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67B2" w14:textId="5B8385B7" w:rsidR="00BE5FD6" w:rsidRDefault="007634BA">
      <w:pPr>
        <w:pStyle w:val="BodyText"/>
        <w:rPr>
          <w:rFonts w:ascii="Times New Roman"/>
          <w:sz w:val="32"/>
          <w:szCs w:val="40"/>
        </w:rPr>
      </w:pPr>
      <w:r>
        <w:rPr>
          <w:noProof/>
          <w:lang w:eastAsia="en-GB"/>
        </w:rPr>
        <w:drawing>
          <wp:inline distT="0" distB="0" distL="0" distR="0" wp14:anchorId="76B253FC" wp14:editId="324CEB80">
            <wp:extent cx="4648200" cy="2008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ersley-logo-02.png"/>
                    <pic:cNvPicPr/>
                  </pic:nvPicPr>
                  <pic:blipFill rotWithShape="1">
                    <a:blip r:embed="rId7">
                      <a:extLst>
                        <a:ext uri="{28A0092B-C50C-407E-A947-70E740481C1C}">
                          <a14:useLocalDpi xmlns:a14="http://schemas.microsoft.com/office/drawing/2010/main" val="0"/>
                        </a:ext>
                      </a:extLst>
                    </a:blip>
                    <a:srcRect b="8450"/>
                    <a:stretch/>
                  </pic:blipFill>
                  <pic:spPr bwMode="auto">
                    <a:xfrm>
                      <a:off x="0" y="0"/>
                      <a:ext cx="4738232" cy="2047321"/>
                    </a:xfrm>
                    <a:prstGeom prst="rect">
                      <a:avLst/>
                    </a:prstGeom>
                    <a:ln>
                      <a:noFill/>
                    </a:ln>
                    <a:extLst>
                      <a:ext uri="{53640926-AAD7-44D8-BBD7-CCE9431645EC}">
                        <a14:shadowObscured xmlns:a14="http://schemas.microsoft.com/office/drawing/2010/main"/>
                      </a:ext>
                    </a:extLst>
                  </pic:spPr>
                </pic:pic>
              </a:graphicData>
            </a:graphic>
          </wp:inline>
        </w:drawing>
      </w:r>
    </w:p>
    <w:p w14:paraId="2D32AAF9" w14:textId="5A82363D" w:rsidR="00BE5FD6" w:rsidRDefault="00BE5FD6" w:rsidP="00BE5FD6">
      <w:pPr>
        <w:rPr>
          <w:sz w:val="18"/>
          <w:szCs w:val="18"/>
        </w:rPr>
      </w:pPr>
      <w:bookmarkStart w:id="0" w:name="_Hlk84628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977"/>
      </w:tblGrid>
      <w:tr w:rsidR="00D82BD5" w14:paraId="7581BC37" w14:textId="77777777" w:rsidTr="00D82BD5">
        <w:trPr>
          <w:trHeight w:val="597"/>
        </w:trPr>
        <w:tc>
          <w:tcPr>
            <w:tcW w:w="4977" w:type="dxa"/>
          </w:tcPr>
          <w:p w14:paraId="685CE9C0" w14:textId="718E8DDC" w:rsidR="00D82BD5" w:rsidRDefault="00D82BD5" w:rsidP="00BE5FD6">
            <w:pPr>
              <w:rPr>
                <w:sz w:val="18"/>
                <w:szCs w:val="18"/>
              </w:rPr>
            </w:pPr>
            <w:r w:rsidRPr="00614005">
              <w:rPr>
                <w:sz w:val="18"/>
                <w:szCs w:val="18"/>
              </w:rPr>
              <w:t>Clerk:</w:t>
            </w:r>
            <w:r>
              <w:rPr>
                <w:sz w:val="18"/>
                <w:szCs w:val="18"/>
              </w:rPr>
              <w:t xml:space="preserve"> </w:t>
            </w:r>
            <w:r w:rsidR="000634B4">
              <w:rPr>
                <w:sz w:val="18"/>
                <w:szCs w:val="18"/>
              </w:rPr>
              <w:t>Gemma Smith</w:t>
            </w:r>
          </w:p>
          <w:p w14:paraId="77E40BC4" w14:textId="1EE23D78" w:rsidR="00D82BD5" w:rsidRDefault="00D82BD5" w:rsidP="00BE5FD6">
            <w:pPr>
              <w:rPr>
                <w:sz w:val="18"/>
                <w:szCs w:val="18"/>
              </w:rPr>
            </w:pPr>
            <w:r w:rsidRPr="00614005">
              <w:rPr>
                <w:sz w:val="18"/>
                <w:szCs w:val="18"/>
              </w:rPr>
              <w:tab/>
            </w:r>
          </w:p>
        </w:tc>
        <w:tc>
          <w:tcPr>
            <w:tcW w:w="4977" w:type="dxa"/>
          </w:tcPr>
          <w:p w14:paraId="1565572F" w14:textId="398C802F" w:rsidR="00D82BD5" w:rsidRDefault="000634B4" w:rsidP="00D82BD5">
            <w:pPr>
              <w:jc w:val="right"/>
              <w:rPr>
                <w:sz w:val="18"/>
                <w:szCs w:val="18"/>
              </w:rPr>
            </w:pPr>
            <w:r>
              <w:rPr>
                <w:sz w:val="18"/>
                <w:szCs w:val="18"/>
              </w:rPr>
              <w:t>75</w:t>
            </w:r>
            <w:r w:rsidR="00D82BD5">
              <w:rPr>
                <w:sz w:val="18"/>
                <w:szCs w:val="18"/>
              </w:rPr>
              <w:t xml:space="preserve">, </w:t>
            </w:r>
            <w:r>
              <w:rPr>
                <w:sz w:val="18"/>
                <w:szCs w:val="18"/>
              </w:rPr>
              <w:t>Chapel Road</w:t>
            </w:r>
            <w:r w:rsidR="00D82BD5">
              <w:rPr>
                <w:sz w:val="18"/>
                <w:szCs w:val="18"/>
              </w:rPr>
              <w:br/>
            </w:r>
            <w:r>
              <w:rPr>
                <w:sz w:val="18"/>
                <w:szCs w:val="18"/>
              </w:rPr>
              <w:t>Pilley</w:t>
            </w:r>
            <w:r w:rsidR="00D82BD5">
              <w:rPr>
                <w:sz w:val="18"/>
                <w:szCs w:val="18"/>
              </w:rPr>
              <w:br/>
            </w:r>
            <w:r>
              <w:rPr>
                <w:sz w:val="18"/>
                <w:szCs w:val="18"/>
              </w:rPr>
              <w:t>Barnsley</w:t>
            </w:r>
            <w:r w:rsidR="00D82BD5">
              <w:rPr>
                <w:sz w:val="18"/>
                <w:szCs w:val="18"/>
              </w:rPr>
              <w:br/>
              <w:t>South Yorkshire</w:t>
            </w:r>
          </w:p>
          <w:p w14:paraId="305E753A" w14:textId="352F2D79" w:rsidR="00D82BD5" w:rsidRDefault="00D82BD5" w:rsidP="00D82BD5">
            <w:pPr>
              <w:jc w:val="right"/>
              <w:rPr>
                <w:sz w:val="18"/>
                <w:szCs w:val="18"/>
              </w:rPr>
            </w:pPr>
            <w:r>
              <w:rPr>
                <w:sz w:val="18"/>
                <w:szCs w:val="18"/>
              </w:rPr>
              <w:t>S</w:t>
            </w:r>
            <w:r w:rsidR="000634B4">
              <w:rPr>
                <w:sz w:val="18"/>
                <w:szCs w:val="18"/>
              </w:rPr>
              <w:t>75 3AR</w:t>
            </w:r>
          </w:p>
          <w:p w14:paraId="02A455F1" w14:textId="6A7F4A9E" w:rsidR="00D82BD5" w:rsidRDefault="00D82BD5" w:rsidP="00D82BD5">
            <w:pPr>
              <w:jc w:val="right"/>
              <w:rPr>
                <w:sz w:val="18"/>
                <w:szCs w:val="18"/>
              </w:rPr>
            </w:pPr>
            <w:r>
              <w:rPr>
                <w:sz w:val="18"/>
                <w:szCs w:val="18"/>
              </w:rPr>
              <w:t xml:space="preserve"> </w:t>
            </w:r>
          </w:p>
        </w:tc>
      </w:tr>
      <w:tr w:rsidR="00D82BD5" w14:paraId="4890217B" w14:textId="77777777" w:rsidTr="00D82BD5">
        <w:trPr>
          <w:trHeight w:val="287"/>
        </w:trPr>
        <w:tc>
          <w:tcPr>
            <w:tcW w:w="4977" w:type="dxa"/>
          </w:tcPr>
          <w:p w14:paraId="0D1E76A2" w14:textId="6F0B4851" w:rsidR="00D82BD5" w:rsidRDefault="00D82BD5" w:rsidP="00BE5FD6">
            <w:pPr>
              <w:rPr>
                <w:sz w:val="18"/>
                <w:szCs w:val="18"/>
              </w:rPr>
            </w:pPr>
            <w:r w:rsidRPr="00614005">
              <w:rPr>
                <w:sz w:val="18"/>
                <w:szCs w:val="18"/>
              </w:rPr>
              <w:t xml:space="preserve">Email: </w:t>
            </w:r>
            <w:hyperlink r:id="rId8" w:history="1">
              <w:r w:rsidRPr="003A0FDF">
                <w:rPr>
                  <w:rStyle w:val="Hyperlink"/>
                  <w:sz w:val="18"/>
                  <w:szCs w:val="18"/>
                </w:rPr>
                <w:t>clerk@tankersleypc.org</w:t>
              </w:r>
            </w:hyperlink>
          </w:p>
        </w:tc>
        <w:tc>
          <w:tcPr>
            <w:tcW w:w="4977" w:type="dxa"/>
          </w:tcPr>
          <w:p w14:paraId="64B9D793" w14:textId="1EEB069A" w:rsidR="00D82BD5" w:rsidRDefault="00D82BD5" w:rsidP="00D82BD5">
            <w:pPr>
              <w:jc w:val="right"/>
              <w:rPr>
                <w:sz w:val="18"/>
                <w:szCs w:val="18"/>
              </w:rPr>
            </w:pPr>
            <w:r>
              <w:rPr>
                <w:sz w:val="18"/>
                <w:szCs w:val="18"/>
              </w:rPr>
              <w:t>Tel:</w:t>
            </w:r>
            <w:r w:rsidR="005E68A5">
              <w:rPr>
                <w:sz w:val="18"/>
                <w:szCs w:val="18"/>
              </w:rPr>
              <w:t xml:space="preserve"> 07963042701</w:t>
            </w:r>
            <w:r>
              <w:rPr>
                <w:sz w:val="18"/>
                <w:szCs w:val="18"/>
              </w:rPr>
              <w:t xml:space="preserve"> </w:t>
            </w:r>
          </w:p>
        </w:tc>
      </w:tr>
    </w:tbl>
    <w:p w14:paraId="0DF915E1" w14:textId="0BA52D89" w:rsidR="00D82BD5" w:rsidRDefault="00D82BD5" w:rsidP="00BE5FD6">
      <w:pPr>
        <w:rPr>
          <w:sz w:val="18"/>
          <w:szCs w:val="18"/>
        </w:rPr>
      </w:pPr>
    </w:p>
    <w:bookmarkEnd w:id="0"/>
    <w:p w14:paraId="1D6BB970" w14:textId="61C1DF87" w:rsidR="00BE6107" w:rsidRDefault="00BB3EDE">
      <w:pPr>
        <w:pStyle w:val="Heading1"/>
        <w:spacing w:before="92"/>
        <w:ind w:left="180"/>
      </w:pPr>
      <w:r>
        <w:t xml:space="preserve">To: </w:t>
      </w:r>
      <w:r w:rsidR="00AD20F0">
        <w:t>The General Public,</w:t>
      </w:r>
    </w:p>
    <w:p w14:paraId="48B5BB0E" w14:textId="77777777" w:rsidR="00BE6107" w:rsidRDefault="00BE6107">
      <w:pPr>
        <w:pStyle w:val="BodyText"/>
        <w:spacing w:before="4"/>
        <w:rPr>
          <w:b/>
        </w:rPr>
      </w:pPr>
    </w:p>
    <w:p w14:paraId="7ED5D8DB" w14:textId="12038D9C" w:rsidR="00BE6107" w:rsidRDefault="00BB3EDE">
      <w:pPr>
        <w:spacing w:line="276" w:lineRule="exact"/>
        <w:ind w:left="180" w:right="1400"/>
        <w:rPr>
          <w:b/>
          <w:sz w:val="24"/>
        </w:rPr>
      </w:pPr>
      <w:r>
        <w:rPr>
          <w:b/>
          <w:sz w:val="24"/>
        </w:rPr>
        <w:t xml:space="preserve">You are </w:t>
      </w:r>
      <w:r w:rsidR="00AD20F0">
        <w:rPr>
          <w:b/>
          <w:sz w:val="24"/>
        </w:rPr>
        <w:t xml:space="preserve">invited </w:t>
      </w:r>
      <w:r>
        <w:rPr>
          <w:b/>
          <w:sz w:val="24"/>
        </w:rPr>
        <w:t xml:space="preserve">to the </w:t>
      </w:r>
      <w:r w:rsidR="00F72E98">
        <w:rPr>
          <w:b/>
          <w:sz w:val="24"/>
        </w:rPr>
        <w:t>Ordinary</w:t>
      </w:r>
      <w:r w:rsidR="00D82AF3">
        <w:rPr>
          <w:b/>
          <w:sz w:val="24"/>
        </w:rPr>
        <w:t xml:space="preserve"> </w:t>
      </w:r>
      <w:r>
        <w:rPr>
          <w:b/>
          <w:sz w:val="24"/>
        </w:rPr>
        <w:t xml:space="preserve">Meeting of </w:t>
      </w:r>
      <w:r w:rsidR="00BE5FD6">
        <w:rPr>
          <w:b/>
          <w:sz w:val="24"/>
        </w:rPr>
        <w:t>Tankersley</w:t>
      </w:r>
      <w:r>
        <w:rPr>
          <w:b/>
          <w:sz w:val="24"/>
        </w:rPr>
        <w:t xml:space="preserve"> Parish Council on </w:t>
      </w:r>
      <w:r w:rsidR="00ED6E61">
        <w:rPr>
          <w:b/>
          <w:sz w:val="24"/>
        </w:rPr>
        <w:t>Mon</w:t>
      </w:r>
      <w:r w:rsidR="00451778">
        <w:rPr>
          <w:b/>
          <w:sz w:val="24"/>
        </w:rPr>
        <w:t>d</w:t>
      </w:r>
      <w:r w:rsidR="00A814E9">
        <w:rPr>
          <w:b/>
          <w:sz w:val="24"/>
        </w:rPr>
        <w:t>ay</w:t>
      </w:r>
      <w:r w:rsidR="00F72E98">
        <w:rPr>
          <w:b/>
          <w:sz w:val="24"/>
        </w:rPr>
        <w:t xml:space="preserve"> </w:t>
      </w:r>
      <w:r w:rsidR="00864F0C">
        <w:rPr>
          <w:b/>
          <w:sz w:val="24"/>
        </w:rPr>
        <w:t>18</w:t>
      </w:r>
      <w:r w:rsidR="00BD7E93" w:rsidRPr="00BD7E93">
        <w:rPr>
          <w:b/>
          <w:sz w:val="24"/>
          <w:vertAlign w:val="superscript"/>
        </w:rPr>
        <w:t>th</w:t>
      </w:r>
      <w:r w:rsidR="00BD7E93">
        <w:rPr>
          <w:b/>
          <w:sz w:val="24"/>
        </w:rPr>
        <w:t xml:space="preserve"> </w:t>
      </w:r>
      <w:r w:rsidR="00864F0C">
        <w:rPr>
          <w:b/>
          <w:sz w:val="24"/>
        </w:rPr>
        <w:t>Dece</w:t>
      </w:r>
      <w:r w:rsidR="00ED6E61">
        <w:rPr>
          <w:b/>
          <w:sz w:val="24"/>
        </w:rPr>
        <w:t>m</w:t>
      </w:r>
      <w:r w:rsidR="00451778">
        <w:rPr>
          <w:b/>
          <w:sz w:val="24"/>
        </w:rPr>
        <w:t>ber</w:t>
      </w:r>
      <w:r w:rsidR="006E72A0">
        <w:rPr>
          <w:b/>
          <w:sz w:val="24"/>
        </w:rPr>
        <w:t xml:space="preserve"> </w:t>
      </w:r>
      <w:r>
        <w:rPr>
          <w:b/>
          <w:sz w:val="24"/>
        </w:rPr>
        <w:t>202</w:t>
      </w:r>
      <w:r w:rsidR="00F72E98">
        <w:rPr>
          <w:b/>
          <w:sz w:val="24"/>
        </w:rPr>
        <w:t>3</w:t>
      </w:r>
      <w:r>
        <w:rPr>
          <w:b/>
          <w:sz w:val="24"/>
        </w:rPr>
        <w:t xml:space="preserve"> at </w:t>
      </w:r>
      <w:r w:rsidR="004A1380">
        <w:rPr>
          <w:b/>
          <w:sz w:val="24"/>
        </w:rPr>
        <w:t>7</w:t>
      </w:r>
      <w:r w:rsidR="007D271B">
        <w:rPr>
          <w:b/>
          <w:sz w:val="24"/>
        </w:rPr>
        <w:t>.</w:t>
      </w:r>
      <w:r w:rsidR="00F72E98">
        <w:rPr>
          <w:b/>
          <w:sz w:val="24"/>
        </w:rPr>
        <w:t>00</w:t>
      </w:r>
      <w:r>
        <w:rPr>
          <w:b/>
          <w:sz w:val="24"/>
        </w:rPr>
        <w:t xml:space="preserve"> pm. This meeting will be held in </w:t>
      </w:r>
      <w:r w:rsidR="00B26082">
        <w:rPr>
          <w:b/>
          <w:sz w:val="24"/>
        </w:rPr>
        <w:t xml:space="preserve">the </w:t>
      </w:r>
      <w:r w:rsidR="00BE5FD6">
        <w:rPr>
          <w:b/>
          <w:sz w:val="24"/>
        </w:rPr>
        <w:t xml:space="preserve">Tankersley </w:t>
      </w:r>
      <w:r w:rsidR="00B26082">
        <w:rPr>
          <w:b/>
          <w:sz w:val="24"/>
        </w:rPr>
        <w:t xml:space="preserve">Hub </w:t>
      </w:r>
      <w:r w:rsidR="00D82AF3">
        <w:rPr>
          <w:b/>
          <w:sz w:val="24"/>
        </w:rPr>
        <w:t xml:space="preserve">for the </w:t>
      </w:r>
      <w:r>
        <w:rPr>
          <w:b/>
          <w:sz w:val="24"/>
        </w:rPr>
        <w:t>purpose of transacting the following business.</w:t>
      </w:r>
    </w:p>
    <w:p w14:paraId="6CED426A" w14:textId="23BC4F1E" w:rsidR="00BE6107" w:rsidRDefault="00BE6107">
      <w:pPr>
        <w:pStyle w:val="BodyText"/>
        <w:spacing w:before="1"/>
        <w:rPr>
          <w:noProof/>
        </w:rPr>
      </w:pPr>
    </w:p>
    <w:p w14:paraId="0A33FB55" w14:textId="04E517F4" w:rsidR="00D82AF3" w:rsidRDefault="00D82AF3">
      <w:pPr>
        <w:pStyle w:val="BodyText"/>
        <w:spacing w:before="1"/>
        <w:rPr>
          <w:noProof/>
        </w:rPr>
      </w:pPr>
    </w:p>
    <w:p w14:paraId="6D84A39B" w14:textId="25807BCB" w:rsidR="000634B4" w:rsidRDefault="000753F1">
      <w:pPr>
        <w:pStyle w:val="BodyText"/>
        <w:spacing w:before="1"/>
        <w:rPr>
          <w:noProof/>
        </w:rPr>
      </w:pPr>
      <w:r>
        <w:rPr>
          <w:noProof/>
        </w:rPr>
        <w:drawing>
          <wp:inline distT="0" distB="0" distL="0" distR="0" wp14:anchorId="4D19D26B" wp14:editId="54667D2E">
            <wp:extent cx="2009775" cy="927264"/>
            <wp:effectExtent l="0" t="0" r="0" b="6350"/>
            <wp:docPr id="38664332" name="Picture 3866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4332" name="Picture 386643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40" cy="933430"/>
                    </a:xfrm>
                    <a:prstGeom prst="rect">
                      <a:avLst/>
                    </a:prstGeom>
                  </pic:spPr>
                </pic:pic>
              </a:graphicData>
            </a:graphic>
          </wp:inline>
        </w:drawing>
      </w:r>
    </w:p>
    <w:p w14:paraId="4812B130" w14:textId="10246278" w:rsidR="00D82AF3" w:rsidRDefault="00D82AF3">
      <w:pPr>
        <w:pStyle w:val="BodyText"/>
        <w:spacing w:before="1"/>
        <w:rPr>
          <w:noProof/>
        </w:rPr>
      </w:pPr>
    </w:p>
    <w:p w14:paraId="6519DC42" w14:textId="28A59EEE" w:rsidR="00BE6107" w:rsidRDefault="000634B4">
      <w:pPr>
        <w:spacing w:before="190"/>
        <w:ind w:left="180"/>
        <w:rPr>
          <w:b/>
          <w:sz w:val="24"/>
        </w:rPr>
      </w:pPr>
      <w:r>
        <w:rPr>
          <w:b/>
          <w:sz w:val="24"/>
        </w:rPr>
        <w:t>Gemma Smith</w:t>
      </w:r>
    </w:p>
    <w:p w14:paraId="2C23C4A4" w14:textId="39223C4F" w:rsidR="00BE6107" w:rsidRDefault="00571073">
      <w:pPr>
        <w:spacing w:before="4" w:line="276" w:lineRule="exact"/>
        <w:ind w:left="180" w:right="4860"/>
        <w:rPr>
          <w:b/>
          <w:sz w:val="24"/>
        </w:rPr>
      </w:pPr>
      <w:r>
        <w:rPr>
          <w:b/>
          <w:sz w:val="24"/>
        </w:rPr>
        <w:t xml:space="preserve">Parish </w:t>
      </w:r>
      <w:r w:rsidR="00BB3EDE">
        <w:rPr>
          <w:b/>
          <w:sz w:val="24"/>
        </w:rPr>
        <w:t xml:space="preserve">Clerk </w:t>
      </w:r>
      <w:r>
        <w:rPr>
          <w:b/>
          <w:sz w:val="24"/>
        </w:rPr>
        <w:t>and Responsible Finance Officer</w:t>
      </w:r>
      <w:r w:rsidR="00D82BD5">
        <w:rPr>
          <w:b/>
          <w:sz w:val="24"/>
        </w:rPr>
        <w:br/>
      </w:r>
      <w:r w:rsidR="00ED6E61">
        <w:rPr>
          <w:b/>
          <w:sz w:val="24"/>
        </w:rPr>
        <w:t>1</w:t>
      </w:r>
      <w:r w:rsidR="00864F0C">
        <w:rPr>
          <w:b/>
          <w:sz w:val="24"/>
        </w:rPr>
        <w:t>3</w:t>
      </w:r>
      <w:r w:rsidR="00ED6E61" w:rsidRPr="00ED6E61">
        <w:rPr>
          <w:b/>
          <w:sz w:val="24"/>
          <w:vertAlign w:val="superscript"/>
        </w:rPr>
        <w:t>th</w:t>
      </w:r>
      <w:r w:rsidR="00ED6E61">
        <w:rPr>
          <w:b/>
          <w:sz w:val="24"/>
        </w:rPr>
        <w:t xml:space="preserve"> </w:t>
      </w:r>
      <w:r w:rsidR="00864F0C">
        <w:rPr>
          <w:b/>
          <w:sz w:val="24"/>
        </w:rPr>
        <w:t>Dec</w:t>
      </w:r>
      <w:r w:rsidR="00ED6E61">
        <w:rPr>
          <w:b/>
          <w:sz w:val="24"/>
        </w:rPr>
        <w:t>ember</w:t>
      </w:r>
      <w:r w:rsidR="00104C6F" w:rsidRPr="00C14458">
        <w:rPr>
          <w:b/>
          <w:sz w:val="24"/>
        </w:rPr>
        <w:t xml:space="preserve"> 2023</w:t>
      </w:r>
    </w:p>
    <w:p w14:paraId="733B9A4C" w14:textId="77777777" w:rsidR="00BE6107" w:rsidRDefault="00BE6107">
      <w:pPr>
        <w:pStyle w:val="BodyText"/>
        <w:spacing w:before="7"/>
        <w:rPr>
          <w:b/>
          <w:sz w:val="23"/>
        </w:rPr>
      </w:pPr>
    </w:p>
    <w:tbl>
      <w:tblPr>
        <w:tblStyle w:val="TableGrid"/>
        <w:tblW w:w="105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
        <w:gridCol w:w="971"/>
        <w:gridCol w:w="7232"/>
        <w:gridCol w:w="2244"/>
        <w:gridCol w:w="40"/>
      </w:tblGrid>
      <w:tr w:rsidR="00E63647" w14:paraId="0960242C" w14:textId="77777777" w:rsidTr="00181A22">
        <w:trPr>
          <w:gridBefore w:val="1"/>
          <w:gridAfter w:val="1"/>
          <w:wBefore w:w="13" w:type="dxa"/>
          <w:wAfter w:w="40" w:type="dxa"/>
        </w:trPr>
        <w:tc>
          <w:tcPr>
            <w:tcW w:w="10447" w:type="dxa"/>
            <w:gridSpan w:val="3"/>
          </w:tcPr>
          <w:p w14:paraId="64BB817D" w14:textId="77777777" w:rsidR="00104C6F" w:rsidRPr="00731BD5" w:rsidRDefault="00104C6F" w:rsidP="00104C6F">
            <w:pPr>
              <w:tabs>
                <w:tab w:val="left" w:pos="952"/>
              </w:tabs>
            </w:pPr>
            <w:r w:rsidRPr="00731BD5">
              <w:t xml:space="preserve">Please </w:t>
            </w:r>
            <w:r w:rsidRPr="00104C6F">
              <w:t xml:space="preserve">do not </w:t>
            </w:r>
            <w:r w:rsidRPr="00731BD5">
              <w:t xml:space="preserve">attend if </w:t>
            </w:r>
            <w:r w:rsidRPr="00104C6F">
              <w:t xml:space="preserve">you </w:t>
            </w:r>
            <w:r w:rsidRPr="00731BD5">
              <w:t xml:space="preserve">have any </w:t>
            </w:r>
            <w:proofErr w:type="spellStart"/>
            <w:r w:rsidRPr="00731BD5">
              <w:t>recognised</w:t>
            </w:r>
            <w:proofErr w:type="spellEnd"/>
            <w:r w:rsidRPr="00731BD5">
              <w:t xml:space="preserve"> Covid-19</w:t>
            </w:r>
            <w:r w:rsidRPr="00104C6F">
              <w:t xml:space="preserve"> </w:t>
            </w:r>
            <w:r w:rsidRPr="00731BD5">
              <w:t>symptoms.</w:t>
            </w:r>
          </w:p>
          <w:p w14:paraId="08638EF3" w14:textId="77777777" w:rsidR="00104C6F" w:rsidRDefault="00104C6F" w:rsidP="00104C6F">
            <w:pPr>
              <w:tabs>
                <w:tab w:val="left" w:pos="952"/>
              </w:tabs>
            </w:pPr>
          </w:p>
          <w:p w14:paraId="18425E9E" w14:textId="77777777" w:rsidR="00F72E98" w:rsidRDefault="00104C6F" w:rsidP="00104C6F">
            <w:pPr>
              <w:tabs>
                <w:tab w:val="left" w:pos="952"/>
              </w:tabs>
            </w:pPr>
            <w:r w:rsidRPr="00731BD5">
              <w:t xml:space="preserve">The </w:t>
            </w:r>
            <w:r>
              <w:t xml:space="preserve">meeting may be </w:t>
            </w:r>
            <w:r w:rsidRPr="00731BD5">
              <w:t>filmed, photographed or audio recorded</w:t>
            </w:r>
            <w:r>
              <w:t xml:space="preserve"> (recording). The recording will be paused or halted to take account of safeguarding requirements and the wishes of any members of the public who do not wish to be included in the recording, or if recording is at risk of disrupting the meeting.</w:t>
            </w:r>
          </w:p>
          <w:p w14:paraId="6E6FC163" w14:textId="101BDEE3" w:rsidR="00104C6F" w:rsidRPr="00731BD5" w:rsidRDefault="00104C6F" w:rsidP="00104C6F">
            <w:pPr>
              <w:tabs>
                <w:tab w:val="left" w:pos="952"/>
              </w:tabs>
            </w:pPr>
            <w:r>
              <w:t xml:space="preserve"> </w:t>
            </w:r>
          </w:p>
          <w:p w14:paraId="505AED3F" w14:textId="77777777" w:rsidR="00104C6F" w:rsidRPr="00104C6F" w:rsidRDefault="00104C6F" w:rsidP="00104C6F">
            <w:pPr>
              <w:tabs>
                <w:tab w:val="left" w:pos="952"/>
              </w:tabs>
            </w:pPr>
            <w:r w:rsidRPr="00731BD5">
              <w:t xml:space="preserve">During the meeting </w:t>
            </w:r>
            <w:r w:rsidRPr="00104C6F">
              <w:t>and at the Chairman’s discretion</w:t>
            </w:r>
            <w:r w:rsidRPr="00731BD5">
              <w:t>, the meeting will be opened to enable questions or statements to be made by members of the public for a maximum time of 1</w:t>
            </w:r>
            <w:r>
              <w:t>0</w:t>
            </w:r>
            <w:r w:rsidRPr="00731BD5">
              <w:t xml:space="preserve"> minutes. Members of the public are asked to restrict their comments and/or questions to three minutes.</w:t>
            </w:r>
          </w:p>
          <w:p w14:paraId="6EDF58D7" w14:textId="6B7EAC6D" w:rsidR="00E63647" w:rsidRDefault="00E63647" w:rsidP="00104C6F">
            <w:pPr>
              <w:tabs>
                <w:tab w:val="left" w:pos="952"/>
              </w:tabs>
            </w:pPr>
          </w:p>
        </w:tc>
      </w:tr>
      <w:tr w:rsidR="00411398" w14:paraId="0E4A5FA3" w14:textId="77777777" w:rsidTr="00181A22">
        <w:trPr>
          <w:gridBefore w:val="1"/>
          <w:wBefore w:w="13" w:type="dxa"/>
          <w:trHeight w:val="504"/>
        </w:trPr>
        <w:tc>
          <w:tcPr>
            <w:tcW w:w="10487" w:type="dxa"/>
            <w:gridSpan w:val="4"/>
          </w:tcPr>
          <w:p w14:paraId="747D8453" w14:textId="0687BDBC" w:rsidR="00411398" w:rsidRPr="0095484A" w:rsidRDefault="00104C6F" w:rsidP="004A1380">
            <w:pPr>
              <w:jc w:val="center"/>
              <w:rPr>
                <w:b/>
                <w:bCs/>
              </w:rPr>
            </w:pPr>
            <w:r>
              <w:rPr>
                <w:b/>
              </w:rPr>
              <w:br w:type="page"/>
            </w:r>
            <w:r w:rsidR="004A1380" w:rsidRPr="003526F3">
              <w:rPr>
                <w:b/>
                <w:bCs/>
                <w:sz w:val="32"/>
                <w:szCs w:val="32"/>
              </w:rPr>
              <w:t>Agenda</w:t>
            </w:r>
          </w:p>
        </w:tc>
      </w:tr>
      <w:tr w:rsidR="003526F3" w14:paraId="3039526E" w14:textId="77777777" w:rsidTr="00181A22">
        <w:trPr>
          <w:gridBefore w:val="1"/>
          <w:wBefore w:w="13" w:type="dxa"/>
          <w:trHeight w:val="504"/>
        </w:trPr>
        <w:tc>
          <w:tcPr>
            <w:tcW w:w="10487" w:type="dxa"/>
            <w:gridSpan w:val="4"/>
          </w:tcPr>
          <w:p w14:paraId="49CF52C0" w14:textId="77777777" w:rsidR="003526F3" w:rsidRDefault="003526F3" w:rsidP="003526F3">
            <w:pPr>
              <w:tabs>
                <w:tab w:val="left" w:pos="952"/>
              </w:tabs>
              <w:jc w:val="center"/>
              <w:rPr>
                <w:b/>
                <w:bCs/>
                <w:sz w:val="32"/>
                <w:szCs w:val="32"/>
              </w:rPr>
            </w:pPr>
            <w:r w:rsidRPr="00777847">
              <w:rPr>
                <w:b/>
                <w:bCs/>
                <w:sz w:val="32"/>
                <w:szCs w:val="32"/>
              </w:rPr>
              <w:t>CORE REQUIREMENTS</w:t>
            </w:r>
          </w:p>
          <w:p w14:paraId="16AAC44C" w14:textId="31A66552" w:rsidR="003526F3" w:rsidRPr="004A1380" w:rsidRDefault="003526F3" w:rsidP="003526F3">
            <w:pPr>
              <w:jc w:val="center"/>
              <w:rPr>
                <w:b/>
                <w:bCs/>
                <w:sz w:val="24"/>
                <w:szCs w:val="24"/>
              </w:rPr>
            </w:pPr>
            <w:r>
              <w:rPr>
                <w:b/>
                <w:bCs/>
                <w:i/>
                <w:iCs/>
                <w:color w:val="7F7F7F" w:themeColor="text1" w:themeTint="80"/>
              </w:rPr>
              <w:t xml:space="preserve">Covering governance administration, finance and </w:t>
            </w:r>
            <w:r w:rsidRPr="00777847">
              <w:rPr>
                <w:b/>
                <w:bCs/>
                <w:i/>
                <w:iCs/>
                <w:color w:val="7F7F7F" w:themeColor="text1" w:themeTint="80"/>
              </w:rPr>
              <w:t>asset management</w:t>
            </w:r>
          </w:p>
        </w:tc>
      </w:tr>
      <w:tr w:rsidR="00930EEC" w14:paraId="7326AC4E" w14:textId="77777777" w:rsidTr="00181A22">
        <w:tc>
          <w:tcPr>
            <w:tcW w:w="984" w:type="dxa"/>
            <w:gridSpan w:val="2"/>
          </w:tcPr>
          <w:p w14:paraId="4E82D08E" w14:textId="6C1E2295" w:rsidR="00930EEC" w:rsidRDefault="00BD4C69">
            <w:pPr>
              <w:pStyle w:val="BodyText"/>
              <w:spacing w:before="11"/>
              <w:rPr>
                <w:b/>
                <w:sz w:val="23"/>
              </w:rPr>
            </w:pPr>
            <w:r>
              <w:rPr>
                <w:b/>
                <w:sz w:val="23"/>
              </w:rPr>
              <w:t>114</w:t>
            </w:r>
            <w:r w:rsidR="00A43FE9">
              <w:rPr>
                <w:b/>
                <w:sz w:val="23"/>
              </w:rPr>
              <w:t>.</w:t>
            </w:r>
          </w:p>
        </w:tc>
        <w:tc>
          <w:tcPr>
            <w:tcW w:w="9516" w:type="dxa"/>
            <w:gridSpan w:val="3"/>
          </w:tcPr>
          <w:p w14:paraId="0B87C895" w14:textId="662B906E" w:rsidR="00930EEC" w:rsidRPr="00930EEC" w:rsidRDefault="00930EEC" w:rsidP="00191B12">
            <w:pPr>
              <w:tabs>
                <w:tab w:val="left" w:pos="952"/>
              </w:tabs>
              <w:rPr>
                <w:b/>
                <w:bCs/>
              </w:rPr>
            </w:pPr>
            <w:r w:rsidRPr="00930EEC">
              <w:rPr>
                <w:b/>
                <w:bCs/>
              </w:rPr>
              <w:t xml:space="preserve">Apologies </w:t>
            </w:r>
          </w:p>
        </w:tc>
      </w:tr>
      <w:tr w:rsidR="00930EEC" w14:paraId="5FD4EEEC" w14:textId="77777777" w:rsidTr="00181A22">
        <w:tc>
          <w:tcPr>
            <w:tcW w:w="984" w:type="dxa"/>
            <w:gridSpan w:val="2"/>
          </w:tcPr>
          <w:p w14:paraId="3D9D1701" w14:textId="1EB5AEBA" w:rsidR="00930EEC" w:rsidRDefault="00BD4C69">
            <w:pPr>
              <w:pStyle w:val="BodyText"/>
              <w:spacing w:before="11"/>
              <w:rPr>
                <w:b/>
                <w:sz w:val="23"/>
              </w:rPr>
            </w:pPr>
            <w:r>
              <w:rPr>
                <w:b/>
                <w:sz w:val="23"/>
              </w:rPr>
              <w:t>114</w:t>
            </w:r>
            <w:r w:rsidR="00A43FE9">
              <w:rPr>
                <w:b/>
                <w:sz w:val="23"/>
              </w:rPr>
              <w:t>.1</w:t>
            </w:r>
          </w:p>
        </w:tc>
        <w:tc>
          <w:tcPr>
            <w:tcW w:w="9516" w:type="dxa"/>
            <w:gridSpan w:val="3"/>
          </w:tcPr>
          <w:p w14:paraId="1D0127D2" w14:textId="77777777" w:rsidR="00930EEC" w:rsidRDefault="00930EEC" w:rsidP="00191B12">
            <w:pPr>
              <w:tabs>
                <w:tab w:val="left" w:pos="952"/>
              </w:tabs>
              <w:rPr>
                <w:color w:val="2D74B5"/>
                <w:sz w:val="20"/>
                <w:szCs w:val="18"/>
              </w:rPr>
            </w:pPr>
            <w:r>
              <w:t xml:space="preserve">To receive and accept apologies from Councillors.                          </w:t>
            </w:r>
            <w:r w:rsidRPr="00930EEC">
              <w:rPr>
                <w:color w:val="2D74B5"/>
                <w:sz w:val="20"/>
                <w:szCs w:val="18"/>
              </w:rPr>
              <w:t>Local Govt Act 1972 s85 (1)</w:t>
            </w:r>
          </w:p>
          <w:p w14:paraId="4E885941" w14:textId="22CFE7ED" w:rsidR="00930EEC" w:rsidRPr="0095484A" w:rsidRDefault="00930EEC" w:rsidP="00191B12">
            <w:pPr>
              <w:tabs>
                <w:tab w:val="left" w:pos="952"/>
              </w:tabs>
              <w:rPr>
                <w:b/>
                <w:bCs/>
              </w:rPr>
            </w:pPr>
          </w:p>
        </w:tc>
      </w:tr>
      <w:tr w:rsidR="00F72E98" w14:paraId="25FBAEAB" w14:textId="77777777" w:rsidTr="00181A22">
        <w:tc>
          <w:tcPr>
            <w:tcW w:w="984" w:type="dxa"/>
            <w:gridSpan w:val="2"/>
          </w:tcPr>
          <w:p w14:paraId="674C1AD3" w14:textId="0C624DF8" w:rsidR="00F72E98" w:rsidRDefault="00BD4C69">
            <w:pPr>
              <w:pStyle w:val="BodyText"/>
              <w:spacing w:before="11"/>
              <w:rPr>
                <w:b/>
                <w:sz w:val="23"/>
              </w:rPr>
            </w:pPr>
            <w:r>
              <w:rPr>
                <w:b/>
                <w:sz w:val="23"/>
              </w:rPr>
              <w:lastRenderedPageBreak/>
              <w:t>114</w:t>
            </w:r>
            <w:r w:rsidR="00A43FE9">
              <w:rPr>
                <w:b/>
                <w:sz w:val="23"/>
              </w:rPr>
              <w:t>.2</w:t>
            </w:r>
          </w:p>
          <w:p w14:paraId="76E0D972" w14:textId="6DA80423" w:rsidR="005E68A5" w:rsidRDefault="005E68A5">
            <w:pPr>
              <w:pStyle w:val="BodyText"/>
              <w:spacing w:before="11"/>
              <w:rPr>
                <w:b/>
                <w:sz w:val="23"/>
              </w:rPr>
            </w:pPr>
          </w:p>
        </w:tc>
        <w:tc>
          <w:tcPr>
            <w:tcW w:w="9516" w:type="dxa"/>
            <w:gridSpan w:val="3"/>
          </w:tcPr>
          <w:p w14:paraId="3B2084D2" w14:textId="445F8103" w:rsidR="00F72E98" w:rsidRDefault="00F72E98" w:rsidP="00F72E98">
            <w:pPr>
              <w:spacing w:before="3"/>
              <w:rPr>
                <w:szCs w:val="20"/>
              </w:rPr>
            </w:pPr>
            <w:r>
              <w:rPr>
                <w:szCs w:val="20"/>
              </w:rPr>
              <w:t xml:space="preserve">To consider </w:t>
            </w:r>
            <w:proofErr w:type="spellStart"/>
            <w:r>
              <w:rPr>
                <w:szCs w:val="20"/>
              </w:rPr>
              <w:t>authorising</w:t>
            </w:r>
            <w:proofErr w:type="spellEnd"/>
            <w:r>
              <w:rPr>
                <w:szCs w:val="20"/>
              </w:rPr>
              <w:t xml:space="preserve"> the non-attendance of Councillors from the meeting</w:t>
            </w:r>
            <w:r w:rsidR="00D1180E">
              <w:rPr>
                <w:szCs w:val="20"/>
              </w:rPr>
              <w:t xml:space="preserve">   </w:t>
            </w:r>
            <w:r>
              <w:rPr>
                <w:szCs w:val="20"/>
              </w:rPr>
              <w:t xml:space="preserve">  </w:t>
            </w:r>
            <w:r>
              <w:rPr>
                <w:color w:val="2D74B5"/>
                <w:sz w:val="18"/>
              </w:rPr>
              <w:t>LGA 1972 s85 (1)</w:t>
            </w:r>
          </w:p>
          <w:p w14:paraId="2B02D03E" w14:textId="77777777" w:rsidR="00F72E98" w:rsidRDefault="00F72E98" w:rsidP="00191B12">
            <w:pPr>
              <w:tabs>
                <w:tab w:val="left" w:pos="952"/>
              </w:tabs>
            </w:pPr>
          </w:p>
        </w:tc>
      </w:tr>
      <w:tr w:rsidR="005E68A5" w14:paraId="12E17A69" w14:textId="77777777" w:rsidTr="00181A22">
        <w:tc>
          <w:tcPr>
            <w:tcW w:w="984" w:type="dxa"/>
            <w:gridSpan w:val="2"/>
          </w:tcPr>
          <w:p w14:paraId="5A56B912" w14:textId="4FEB01A9" w:rsidR="005E68A5" w:rsidRDefault="009F46E8" w:rsidP="005E68A5">
            <w:pPr>
              <w:pStyle w:val="BodyText"/>
              <w:spacing w:before="11"/>
              <w:rPr>
                <w:b/>
                <w:sz w:val="23"/>
              </w:rPr>
            </w:pPr>
            <w:r>
              <w:rPr>
                <w:b/>
                <w:sz w:val="23"/>
              </w:rPr>
              <w:t>115</w:t>
            </w:r>
            <w:r w:rsidR="005E68A5">
              <w:rPr>
                <w:b/>
                <w:sz w:val="23"/>
              </w:rPr>
              <w:t>.</w:t>
            </w:r>
          </w:p>
          <w:p w14:paraId="3C18622F" w14:textId="77777777" w:rsidR="005E68A5" w:rsidRDefault="005E68A5" w:rsidP="005E68A5">
            <w:pPr>
              <w:pStyle w:val="BodyText"/>
              <w:spacing w:before="11"/>
              <w:rPr>
                <w:b/>
                <w:sz w:val="23"/>
              </w:rPr>
            </w:pPr>
          </w:p>
          <w:p w14:paraId="70F3B0C0" w14:textId="20EB9BD9" w:rsidR="005E68A5" w:rsidRDefault="009F46E8" w:rsidP="005E68A5">
            <w:pPr>
              <w:pStyle w:val="BodyText"/>
              <w:spacing w:before="11"/>
              <w:rPr>
                <w:b/>
                <w:sz w:val="23"/>
              </w:rPr>
            </w:pPr>
            <w:r>
              <w:rPr>
                <w:b/>
                <w:sz w:val="23"/>
              </w:rPr>
              <w:t>115</w:t>
            </w:r>
            <w:r w:rsidR="005E68A5">
              <w:rPr>
                <w:b/>
                <w:sz w:val="23"/>
              </w:rPr>
              <w:t>.1</w:t>
            </w:r>
          </w:p>
        </w:tc>
        <w:tc>
          <w:tcPr>
            <w:tcW w:w="9516" w:type="dxa"/>
            <w:gridSpan w:val="3"/>
          </w:tcPr>
          <w:p w14:paraId="79B866DC" w14:textId="122D5CE4" w:rsidR="005E68A5" w:rsidRPr="005E68A5" w:rsidRDefault="005E68A5" w:rsidP="005E68A5">
            <w:pPr>
              <w:spacing w:before="3"/>
              <w:rPr>
                <w:b/>
                <w:bCs/>
                <w:spacing w:val="2"/>
                <w:szCs w:val="20"/>
              </w:rPr>
            </w:pPr>
            <w:r>
              <w:rPr>
                <w:b/>
                <w:bCs/>
                <w:spacing w:val="2"/>
                <w:szCs w:val="20"/>
              </w:rPr>
              <w:t>Minutes</w:t>
            </w:r>
          </w:p>
          <w:p w14:paraId="19D66BF7" w14:textId="77777777" w:rsidR="005E68A5" w:rsidRDefault="005E68A5" w:rsidP="005E68A5">
            <w:pPr>
              <w:spacing w:before="3"/>
              <w:rPr>
                <w:spacing w:val="2"/>
                <w:szCs w:val="20"/>
              </w:rPr>
            </w:pPr>
          </w:p>
          <w:p w14:paraId="4FD0A89D" w14:textId="7B8A5463" w:rsidR="005E68A5" w:rsidRPr="005E68A5" w:rsidRDefault="005E68A5" w:rsidP="005E68A5">
            <w:pPr>
              <w:spacing w:before="3"/>
              <w:rPr>
                <w:b/>
                <w:bCs/>
                <w:szCs w:val="20"/>
              </w:rPr>
            </w:pPr>
            <w:r w:rsidRPr="0095484A">
              <w:rPr>
                <w:spacing w:val="2"/>
                <w:szCs w:val="20"/>
              </w:rPr>
              <w:t xml:space="preserve">To </w:t>
            </w:r>
            <w:r w:rsidRPr="0095484A">
              <w:rPr>
                <w:szCs w:val="20"/>
              </w:rPr>
              <w:t xml:space="preserve">consider and resolve to approve as a true and correct record the Minutes of the </w:t>
            </w:r>
            <w:r>
              <w:rPr>
                <w:szCs w:val="20"/>
              </w:rPr>
              <w:t xml:space="preserve">Ordinary Parish Council </w:t>
            </w:r>
            <w:r w:rsidRPr="0095484A">
              <w:rPr>
                <w:szCs w:val="20"/>
              </w:rPr>
              <w:t>Meeting held</w:t>
            </w:r>
            <w:r w:rsidRPr="0095484A">
              <w:rPr>
                <w:spacing w:val="-41"/>
                <w:szCs w:val="20"/>
              </w:rPr>
              <w:t xml:space="preserve"> </w:t>
            </w:r>
            <w:r>
              <w:rPr>
                <w:spacing w:val="-41"/>
                <w:szCs w:val="20"/>
              </w:rPr>
              <w:t xml:space="preserve">  </w:t>
            </w:r>
            <w:r w:rsidRPr="0095484A">
              <w:rPr>
                <w:szCs w:val="20"/>
              </w:rPr>
              <w:t xml:space="preserve">on Monday </w:t>
            </w:r>
            <w:r w:rsidR="00564094">
              <w:rPr>
                <w:szCs w:val="20"/>
              </w:rPr>
              <w:t>2</w:t>
            </w:r>
            <w:r w:rsidR="00742AC2">
              <w:rPr>
                <w:szCs w:val="20"/>
              </w:rPr>
              <w:t>0</w:t>
            </w:r>
            <w:r w:rsidR="00564094">
              <w:rPr>
                <w:szCs w:val="20"/>
              </w:rPr>
              <w:t xml:space="preserve"> </w:t>
            </w:r>
            <w:r w:rsidR="00E410FD">
              <w:rPr>
                <w:szCs w:val="20"/>
              </w:rPr>
              <w:t>Novem</w:t>
            </w:r>
            <w:r w:rsidR="00AE6C73">
              <w:rPr>
                <w:szCs w:val="20"/>
              </w:rPr>
              <w:t>ber</w:t>
            </w:r>
            <w:r>
              <w:rPr>
                <w:szCs w:val="20"/>
              </w:rPr>
              <w:t xml:space="preserve"> 2023</w:t>
            </w:r>
            <w:r w:rsidRPr="006A3C44">
              <w:rPr>
                <w:color w:val="2D74B5"/>
                <w:sz w:val="18"/>
              </w:rPr>
              <w:t xml:space="preserve">. </w:t>
            </w:r>
            <w:r>
              <w:rPr>
                <w:color w:val="2D74B5"/>
                <w:sz w:val="18"/>
              </w:rPr>
              <w:t xml:space="preserve">                                                   </w:t>
            </w:r>
            <w:r w:rsidRPr="006A3C44">
              <w:rPr>
                <w:color w:val="2D74B5"/>
                <w:sz w:val="18"/>
              </w:rPr>
              <w:t>(</w:t>
            </w:r>
            <w:r>
              <w:rPr>
                <w:color w:val="2D74B5"/>
                <w:sz w:val="18"/>
              </w:rPr>
              <w:t>LGA 1972 sch 12, para</w:t>
            </w:r>
            <w:r>
              <w:rPr>
                <w:color w:val="2D74B5"/>
                <w:spacing w:val="-1"/>
                <w:sz w:val="18"/>
              </w:rPr>
              <w:t xml:space="preserve"> </w:t>
            </w:r>
            <w:r>
              <w:rPr>
                <w:color w:val="2D74B5"/>
                <w:sz w:val="18"/>
              </w:rPr>
              <w:t>41(1</w:t>
            </w:r>
            <w:r>
              <w:rPr>
                <w:color w:val="2D74B5"/>
                <w:sz w:val="24"/>
              </w:rPr>
              <w:t xml:space="preserve">)                                                                                                            </w:t>
            </w:r>
          </w:p>
        </w:tc>
      </w:tr>
      <w:tr w:rsidR="005E68A5" w14:paraId="09CCEFE1" w14:textId="77777777" w:rsidTr="00181A22">
        <w:tc>
          <w:tcPr>
            <w:tcW w:w="984" w:type="dxa"/>
            <w:gridSpan w:val="2"/>
          </w:tcPr>
          <w:p w14:paraId="228DE1A8" w14:textId="77777777" w:rsidR="005E68A5" w:rsidRDefault="005E68A5" w:rsidP="005E68A5">
            <w:pPr>
              <w:pStyle w:val="BodyText"/>
              <w:spacing w:before="11"/>
              <w:rPr>
                <w:b/>
                <w:sz w:val="23"/>
              </w:rPr>
            </w:pPr>
          </w:p>
          <w:p w14:paraId="21B84815" w14:textId="366DED40" w:rsidR="005E68A5" w:rsidRDefault="00ED6E61" w:rsidP="005E68A5">
            <w:pPr>
              <w:pStyle w:val="BodyText"/>
              <w:spacing w:before="11"/>
              <w:rPr>
                <w:b/>
                <w:sz w:val="23"/>
              </w:rPr>
            </w:pPr>
            <w:r>
              <w:rPr>
                <w:b/>
                <w:sz w:val="23"/>
              </w:rPr>
              <w:t>1</w:t>
            </w:r>
            <w:r w:rsidR="009F46E8">
              <w:rPr>
                <w:b/>
                <w:sz w:val="23"/>
              </w:rPr>
              <w:t>16</w:t>
            </w:r>
            <w:r w:rsidR="005E68A5">
              <w:rPr>
                <w:b/>
                <w:sz w:val="23"/>
              </w:rPr>
              <w:t>.</w:t>
            </w:r>
          </w:p>
        </w:tc>
        <w:tc>
          <w:tcPr>
            <w:tcW w:w="9516" w:type="dxa"/>
            <w:gridSpan w:val="3"/>
          </w:tcPr>
          <w:p w14:paraId="72DE95FC" w14:textId="77777777" w:rsidR="005E68A5" w:rsidRDefault="005E68A5" w:rsidP="005E68A5">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A</w:t>
            </w:r>
            <w:r w:rsidRPr="00D84310">
              <w:rPr>
                <w:color w:val="2D74B5"/>
                <w:szCs w:val="20"/>
              </w:rPr>
              <w:t>)</w:t>
            </w:r>
          </w:p>
          <w:p w14:paraId="35B20740" w14:textId="4B47B15A" w:rsidR="005E68A5" w:rsidRPr="00930EEC" w:rsidRDefault="005E68A5" w:rsidP="005E68A5">
            <w:pPr>
              <w:tabs>
                <w:tab w:val="left" w:pos="952"/>
              </w:tabs>
              <w:rPr>
                <w:b/>
                <w:bCs/>
              </w:rPr>
            </w:pPr>
            <w:r w:rsidRPr="00930EEC">
              <w:rPr>
                <w:b/>
                <w:bCs/>
              </w:rPr>
              <w:t>Declarations of Interest and Dispensation Requests</w:t>
            </w:r>
          </w:p>
        </w:tc>
      </w:tr>
      <w:tr w:rsidR="005E68A5" w14:paraId="0EC7A08D" w14:textId="77777777" w:rsidTr="00181A22">
        <w:tc>
          <w:tcPr>
            <w:tcW w:w="984" w:type="dxa"/>
            <w:gridSpan w:val="2"/>
          </w:tcPr>
          <w:p w14:paraId="6D7E0EFF" w14:textId="61AF44D0" w:rsidR="005E68A5" w:rsidRDefault="00ED6E61" w:rsidP="005E68A5">
            <w:pPr>
              <w:pStyle w:val="BodyText"/>
              <w:spacing w:before="11"/>
              <w:rPr>
                <w:b/>
                <w:sz w:val="23"/>
              </w:rPr>
            </w:pPr>
            <w:r>
              <w:rPr>
                <w:b/>
                <w:sz w:val="23"/>
              </w:rPr>
              <w:t>1</w:t>
            </w:r>
            <w:r w:rsidR="009F46E8">
              <w:rPr>
                <w:b/>
                <w:sz w:val="23"/>
              </w:rPr>
              <w:t>16</w:t>
            </w:r>
            <w:r w:rsidR="005E68A5">
              <w:rPr>
                <w:b/>
                <w:sz w:val="23"/>
              </w:rPr>
              <w:t>.1</w:t>
            </w:r>
          </w:p>
        </w:tc>
        <w:tc>
          <w:tcPr>
            <w:tcW w:w="9516" w:type="dxa"/>
            <w:gridSpan w:val="3"/>
          </w:tcPr>
          <w:p w14:paraId="5D6012F7" w14:textId="77777777" w:rsidR="005E68A5" w:rsidRDefault="005E68A5" w:rsidP="005E68A5">
            <w:pPr>
              <w:tabs>
                <w:tab w:val="left" w:pos="952"/>
              </w:tabs>
              <w:rPr>
                <w:color w:val="2D74B5"/>
                <w:sz w:val="20"/>
                <w:szCs w:val="18"/>
              </w:rPr>
            </w:pPr>
            <w:r>
              <w:t xml:space="preserve">To receive Declarations of Interest in respect of matters contained in this agenda, in accordance with the provisions of the Localism Act 2011 in respect of members and in accordance with the provisions of the Local Government Act 1972 in respect of officers.            </w:t>
            </w:r>
            <w:r w:rsidRPr="006C6568">
              <w:rPr>
                <w:color w:val="2D74B5"/>
                <w:sz w:val="20"/>
                <w:szCs w:val="18"/>
              </w:rPr>
              <w:t>(</w:t>
            </w:r>
            <w:r w:rsidRPr="00930EEC">
              <w:rPr>
                <w:color w:val="2D74B5"/>
                <w:sz w:val="20"/>
                <w:szCs w:val="18"/>
              </w:rPr>
              <w:t>Disclosable Pecuniary Interests) Regulations 2012 (SI 2012/1464) (NB this does not preclude any later declarations</w:t>
            </w:r>
            <w:r>
              <w:rPr>
                <w:color w:val="2D74B5"/>
                <w:sz w:val="20"/>
                <w:szCs w:val="18"/>
              </w:rPr>
              <w:t>)</w:t>
            </w:r>
          </w:p>
          <w:p w14:paraId="18123D55" w14:textId="395264DB" w:rsidR="00881E8F" w:rsidRDefault="00881E8F" w:rsidP="005E68A5">
            <w:pPr>
              <w:tabs>
                <w:tab w:val="left" w:pos="952"/>
              </w:tabs>
            </w:pPr>
          </w:p>
        </w:tc>
      </w:tr>
      <w:tr w:rsidR="005E68A5" w14:paraId="37EF2EFD" w14:textId="77777777" w:rsidTr="00181A22">
        <w:tc>
          <w:tcPr>
            <w:tcW w:w="984" w:type="dxa"/>
            <w:gridSpan w:val="2"/>
          </w:tcPr>
          <w:p w14:paraId="6FA566B2" w14:textId="2E132FD5" w:rsidR="005E68A5" w:rsidRDefault="00ED6E61" w:rsidP="005E68A5">
            <w:pPr>
              <w:pStyle w:val="BodyText"/>
              <w:spacing w:before="11"/>
              <w:rPr>
                <w:b/>
                <w:sz w:val="23"/>
              </w:rPr>
            </w:pPr>
            <w:r>
              <w:rPr>
                <w:b/>
                <w:sz w:val="23"/>
              </w:rPr>
              <w:t>1</w:t>
            </w:r>
            <w:r w:rsidR="009F46E8">
              <w:rPr>
                <w:b/>
                <w:sz w:val="23"/>
              </w:rPr>
              <w:t>16</w:t>
            </w:r>
            <w:r w:rsidR="005E68A5">
              <w:rPr>
                <w:b/>
                <w:sz w:val="23"/>
              </w:rPr>
              <w:t>.2</w:t>
            </w:r>
          </w:p>
        </w:tc>
        <w:tc>
          <w:tcPr>
            <w:tcW w:w="9516" w:type="dxa"/>
            <w:gridSpan w:val="3"/>
          </w:tcPr>
          <w:p w14:paraId="6D1477B9" w14:textId="0A3E73F6" w:rsidR="005E68A5" w:rsidRDefault="005E68A5" w:rsidP="005E68A5">
            <w:pPr>
              <w:tabs>
                <w:tab w:val="left" w:pos="952"/>
              </w:tabs>
            </w:pPr>
            <w:r>
              <w:t xml:space="preserve">To consider any Dispensation Requests </w:t>
            </w:r>
          </w:p>
          <w:p w14:paraId="3761A477" w14:textId="5FA8E2DF" w:rsidR="005E68A5" w:rsidRDefault="005E68A5" w:rsidP="005E68A5">
            <w:pPr>
              <w:tabs>
                <w:tab w:val="left" w:pos="952"/>
              </w:tabs>
              <w:jc w:val="right"/>
            </w:pPr>
            <w:r>
              <w:t xml:space="preserve">.             </w:t>
            </w:r>
            <w:r w:rsidRPr="006C6568">
              <w:rPr>
                <w:color w:val="2D74B5"/>
                <w:sz w:val="20"/>
                <w:szCs w:val="18"/>
              </w:rPr>
              <w:t>Localism Act 2011 s33(b-e)</w:t>
            </w:r>
          </w:p>
        </w:tc>
      </w:tr>
      <w:tr w:rsidR="005E68A5" w14:paraId="3D0501C0" w14:textId="77777777" w:rsidTr="00181A22">
        <w:tc>
          <w:tcPr>
            <w:tcW w:w="984" w:type="dxa"/>
            <w:gridSpan w:val="2"/>
          </w:tcPr>
          <w:p w14:paraId="5981A0B4" w14:textId="33F8CDB6" w:rsidR="005E68A5" w:rsidRDefault="00ED6E61" w:rsidP="005E68A5">
            <w:pPr>
              <w:pStyle w:val="BodyText"/>
              <w:spacing w:before="11"/>
              <w:rPr>
                <w:b/>
                <w:sz w:val="23"/>
              </w:rPr>
            </w:pPr>
            <w:r>
              <w:rPr>
                <w:b/>
                <w:sz w:val="23"/>
              </w:rPr>
              <w:t>1</w:t>
            </w:r>
            <w:r w:rsidR="009F46E8">
              <w:rPr>
                <w:b/>
                <w:sz w:val="23"/>
              </w:rPr>
              <w:t>17</w:t>
            </w:r>
            <w:r w:rsidR="005E68A5">
              <w:rPr>
                <w:b/>
                <w:sz w:val="23"/>
              </w:rPr>
              <w:t>.</w:t>
            </w:r>
          </w:p>
        </w:tc>
        <w:tc>
          <w:tcPr>
            <w:tcW w:w="9516" w:type="dxa"/>
            <w:gridSpan w:val="3"/>
          </w:tcPr>
          <w:p w14:paraId="5CFEFB8C" w14:textId="71F1D9DF" w:rsidR="005E68A5" w:rsidRDefault="005E68A5" w:rsidP="005E68A5">
            <w:pPr>
              <w:tabs>
                <w:tab w:val="left" w:pos="952"/>
              </w:tabs>
              <w:rPr>
                <w:b/>
                <w:sz w:val="23"/>
              </w:rPr>
            </w:pPr>
            <w:r w:rsidRPr="0095484A">
              <w:rPr>
                <w:b/>
                <w:bCs/>
              </w:rPr>
              <w:t>Public Question Time</w:t>
            </w:r>
          </w:p>
        </w:tc>
      </w:tr>
      <w:tr w:rsidR="005E68A5" w14:paraId="0CF300D4" w14:textId="77777777" w:rsidTr="00181A22">
        <w:tc>
          <w:tcPr>
            <w:tcW w:w="984" w:type="dxa"/>
            <w:gridSpan w:val="2"/>
          </w:tcPr>
          <w:p w14:paraId="0420FF11" w14:textId="77777777" w:rsidR="005E68A5" w:rsidRDefault="005E68A5" w:rsidP="005E68A5">
            <w:pPr>
              <w:pStyle w:val="BodyText"/>
              <w:spacing w:before="11"/>
              <w:rPr>
                <w:b/>
                <w:sz w:val="23"/>
              </w:rPr>
            </w:pPr>
          </w:p>
        </w:tc>
        <w:tc>
          <w:tcPr>
            <w:tcW w:w="9516" w:type="dxa"/>
            <w:gridSpan w:val="3"/>
          </w:tcPr>
          <w:p w14:paraId="072D2525" w14:textId="77777777" w:rsidR="005E68A5" w:rsidRDefault="005E68A5" w:rsidP="005E68A5">
            <w:pPr>
              <w:spacing w:before="4"/>
              <w:ind w:right="270"/>
              <w:rPr>
                <w:sz w:val="24"/>
              </w:rPr>
            </w:pPr>
            <w:r w:rsidRPr="0095484A">
              <w:rPr>
                <w:szCs w:val="20"/>
              </w:rPr>
              <w:t>To receive questions and statements, either verbal or written, from members of the public</w:t>
            </w:r>
            <w:r>
              <w:rPr>
                <w:sz w:val="24"/>
              </w:rPr>
              <w:t>.</w:t>
            </w:r>
          </w:p>
          <w:p w14:paraId="00E5DA44" w14:textId="70937CF9" w:rsidR="005E68A5" w:rsidRDefault="005E68A5" w:rsidP="005E68A5">
            <w:pPr>
              <w:spacing w:before="4"/>
              <w:ind w:right="270"/>
              <w:jc w:val="right"/>
              <w:rPr>
                <w:b/>
                <w:sz w:val="23"/>
              </w:rPr>
            </w:pPr>
            <w:r>
              <w:rPr>
                <w:sz w:val="24"/>
              </w:rPr>
              <w:t xml:space="preserve">    </w:t>
            </w:r>
            <w:r>
              <w:rPr>
                <w:color w:val="2D74B5"/>
                <w:sz w:val="18"/>
              </w:rPr>
              <w:t>Public Bodies (admissions to meetings) Act 1960 s1 extended by the Local Gov Act 1972 s100</w:t>
            </w:r>
          </w:p>
        </w:tc>
      </w:tr>
      <w:tr w:rsidR="005E68A5" w14:paraId="1223D20C" w14:textId="77777777" w:rsidTr="00181A22">
        <w:tc>
          <w:tcPr>
            <w:tcW w:w="984" w:type="dxa"/>
            <w:gridSpan w:val="2"/>
          </w:tcPr>
          <w:p w14:paraId="600A522D" w14:textId="77777777" w:rsidR="005E68A5" w:rsidRDefault="005E68A5" w:rsidP="005E68A5">
            <w:pPr>
              <w:pStyle w:val="BodyText"/>
              <w:spacing w:before="11"/>
              <w:rPr>
                <w:b/>
                <w:sz w:val="23"/>
              </w:rPr>
            </w:pPr>
          </w:p>
        </w:tc>
        <w:tc>
          <w:tcPr>
            <w:tcW w:w="9516" w:type="dxa"/>
            <w:gridSpan w:val="3"/>
          </w:tcPr>
          <w:p w14:paraId="4226B1DB" w14:textId="77777777" w:rsidR="005E68A5" w:rsidRDefault="005E68A5" w:rsidP="005E68A5">
            <w:pPr>
              <w:tabs>
                <w:tab w:val="left" w:pos="952"/>
              </w:tabs>
              <w:rPr>
                <w:b/>
                <w:bCs/>
                <w:sz w:val="32"/>
                <w:szCs w:val="32"/>
              </w:rPr>
            </w:pPr>
            <w:r w:rsidRPr="00777847">
              <w:rPr>
                <w:b/>
                <w:bCs/>
                <w:sz w:val="32"/>
                <w:szCs w:val="32"/>
              </w:rPr>
              <w:t>CORE REQUIREMENTS</w:t>
            </w:r>
            <w:r>
              <w:rPr>
                <w:b/>
                <w:bCs/>
                <w:sz w:val="32"/>
                <w:szCs w:val="32"/>
              </w:rPr>
              <w:t xml:space="preserve"> AND COUNCIL MEETING</w:t>
            </w:r>
          </w:p>
          <w:p w14:paraId="06FF7B24" w14:textId="6182073B" w:rsidR="005E68A5" w:rsidRPr="0095484A" w:rsidRDefault="005E68A5" w:rsidP="005E68A5">
            <w:pPr>
              <w:spacing w:before="4"/>
              <w:ind w:right="270"/>
              <w:rPr>
                <w:szCs w:val="20"/>
              </w:rPr>
            </w:pPr>
            <w:r>
              <w:rPr>
                <w:b/>
                <w:bCs/>
                <w:i/>
                <w:iCs/>
                <w:color w:val="7F7F7F" w:themeColor="text1" w:themeTint="80"/>
              </w:rPr>
              <w:t>Covering governance administration</w:t>
            </w:r>
          </w:p>
        </w:tc>
      </w:tr>
      <w:tr w:rsidR="005E68A5" w14:paraId="3AEDEA89" w14:textId="77777777" w:rsidTr="00181A22">
        <w:tc>
          <w:tcPr>
            <w:tcW w:w="984" w:type="dxa"/>
            <w:gridSpan w:val="2"/>
          </w:tcPr>
          <w:p w14:paraId="148CEDC4" w14:textId="77777777" w:rsidR="005E68A5" w:rsidRDefault="005E68A5" w:rsidP="005E68A5">
            <w:pPr>
              <w:pStyle w:val="BodyText"/>
              <w:spacing w:before="11"/>
              <w:rPr>
                <w:b/>
                <w:sz w:val="23"/>
              </w:rPr>
            </w:pPr>
          </w:p>
        </w:tc>
        <w:tc>
          <w:tcPr>
            <w:tcW w:w="9516" w:type="dxa"/>
            <w:gridSpan w:val="3"/>
          </w:tcPr>
          <w:p w14:paraId="7D8A3A5D" w14:textId="2AF7CD59" w:rsidR="005E68A5" w:rsidRPr="00400129" w:rsidRDefault="005E68A5" w:rsidP="005E68A5">
            <w:pPr>
              <w:spacing w:before="4"/>
              <w:ind w:right="270"/>
              <w:rPr>
                <w:b/>
                <w:bCs/>
                <w:szCs w:val="20"/>
              </w:rPr>
            </w:pPr>
            <w:r w:rsidRPr="00400129">
              <w:t>P</w:t>
            </w:r>
            <w:r w:rsidR="00400129">
              <w:t xml:space="preserve">lease note: </w:t>
            </w:r>
            <w:r w:rsidRPr="00400129">
              <w:rPr>
                <w:szCs w:val="20"/>
              </w:rPr>
              <w:t>During the Council Meeting members of the public are not permitted to speak unless the Parish Council votes to permit a member of the public to speak during an agenda item</w:t>
            </w:r>
          </w:p>
        </w:tc>
      </w:tr>
      <w:tr w:rsidR="005E68A5" w14:paraId="5FBF3E5D" w14:textId="77777777" w:rsidTr="00181A22">
        <w:tc>
          <w:tcPr>
            <w:tcW w:w="984" w:type="dxa"/>
            <w:gridSpan w:val="2"/>
          </w:tcPr>
          <w:p w14:paraId="2884DE00" w14:textId="77777777" w:rsidR="005E68A5" w:rsidRDefault="005E68A5" w:rsidP="005E68A5">
            <w:pPr>
              <w:pStyle w:val="BodyText"/>
              <w:spacing w:before="11"/>
              <w:rPr>
                <w:b/>
                <w:sz w:val="23"/>
              </w:rPr>
            </w:pPr>
          </w:p>
        </w:tc>
        <w:tc>
          <w:tcPr>
            <w:tcW w:w="7232" w:type="dxa"/>
          </w:tcPr>
          <w:p w14:paraId="096FCB61" w14:textId="77777777" w:rsidR="005E68A5" w:rsidRPr="00CA5AE3" w:rsidRDefault="005E68A5" w:rsidP="005E68A5">
            <w:pPr>
              <w:tabs>
                <w:tab w:val="left" w:pos="952"/>
              </w:tabs>
              <w:ind w:left="100"/>
              <w:rPr>
                <w:b/>
                <w:bCs/>
                <w:sz w:val="24"/>
                <w:szCs w:val="24"/>
              </w:rPr>
            </w:pPr>
          </w:p>
        </w:tc>
        <w:tc>
          <w:tcPr>
            <w:tcW w:w="2284" w:type="dxa"/>
            <w:gridSpan w:val="2"/>
          </w:tcPr>
          <w:p w14:paraId="0C4575A7" w14:textId="059003E4" w:rsidR="005E68A5" w:rsidRPr="00CA5AE3" w:rsidRDefault="005E68A5" w:rsidP="005E68A5">
            <w:pPr>
              <w:tabs>
                <w:tab w:val="left" w:pos="7566"/>
              </w:tabs>
              <w:spacing w:before="8" w:line="276" w:lineRule="exact"/>
              <w:ind w:right="175"/>
              <w:jc w:val="right"/>
              <w:rPr>
                <w:b/>
                <w:bCs/>
                <w:sz w:val="24"/>
                <w:szCs w:val="24"/>
              </w:rPr>
            </w:pPr>
          </w:p>
        </w:tc>
      </w:tr>
      <w:tr w:rsidR="005E68A5" w14:paraId="40C26178" w14:textId="77777777" w:rsidTr="00181A22">
        <w:tc>
          <w:tcPr>
            <w:tcW w:w="984" w:type="dxa"/>
            <w:gridSpan w:val="2"/>
          </w:tcPr>
          <w:p w14:paraId="25EFFCF3" w14:textId="4E923AD3" w:rsidR="005E68A5" w:rsidRDefault="00CE187F" w:rsidP="005E68A5">
            <w:pPr>
              <w:pStyle w:val="BodyText"/>
              <w:spacing w:before="11"/>
              <w:rPr>
                <w:b/>
                <w:sz w:val="23"/>
              </w:rPr>
            </w:pPr>
            <w:r>
              <w:rPr>
                <w:b/>
                <w:sz w:val="23"/>
              </w:rPr>
              <w:t>1</w:t>
            </w:r>
            <w:r w:rsidR="00BF1324">
              <w:rPr>
                <w:b/>
                <w:sz w:val="23"/>
              </w:rPr>
              <w:t>18</w:t>
            </w:r>
            <w:r w:rsidR="005E68A5">
              <w:rPr>
                <w:b/>
                <w:sz w:val="23"/>
              </w:rPr>
              <w:t>.</w:t>
            </w:r>
          </w:p>
        </w:tc>
        <w:tc>
          <w:tcPr>
            <w:tcW w:w="9516" w:type="dxa"/>
            <w:gridSpan w:val="3"/>
          </w:tcPr>
          <w:p w14:paraId="43F59E30" w14:textId="689D7F97" w:rsidR="005E68A5" w:rsidRDefault="005E68A5" w:rsidP="005E68A5">
            <w:pPr>
              <w:pStyle w:val="Heading1"/>
              <w:tabs>
                <w:tab w:val="left" w:pos="952"/>
              </w:tabs>
              <w:spacing w:before="1"/>
              <w:ind w:left="0"/>
              <w:rPr>
                <w:color w:val="2D74B5"/>
              </w:rPr>
            </w:pPr>
            <w:r w:rsidRPr="0095484A">
              <w:rPr>
                <w:szCs w:val="20"/>
              </w:rPr>
              <w:t>Business Raised During Public Question Time</w:t>
            </w:r>
          </w:p>
        </w:tc>
      </w:tr>
      <w:tr w:rsidR="005E68A5" w14:paraId="4B3966C5" w14:textId="77777777" w:rsidTr="00181A22">
        <w:tc>
          <w:tcPr>
            <w:tcW w:w="984" w:type="dxa"/>
            <w:gridSpan w:val="2"/>
          </w:tcPr>
          <w:p w14:paraId="0F8FF2C5" w14:textId="77777777" w:rsidR="005E68A5" w:rsidRDefault="005E68A5" w:rsidP="005E68A5">
            <w:pPr>
              <w:pStyle w:val="BodyText"/>
              <w:spacing w:before="11"/>
              <w:rPr>
                <w:b/>
                <w:sz w:val="23"/>
              </w:rPr>
            </w:pPr>
          </w:p>
        </w:tc>
        <w:tc>
          <w:tcPr>
            <w:tcW w:w="9516" w:type="dxa"/>
            <w:gridSpan w:val="3"/>
          </w:tcPr>
          <w:p w14:paraId="4D76E21C" w14:textId="77777777" w:rsidR="005E68A5" w:rsidRDefault="005E68A5" w:rsidP="005E68A5">
            <w:pPr>
              <w:tabs>
                <w:tab w:val="left" w:pos="7566"/>
              </w:tabs>
              <w:spacing w:before="8" w:line="276" w:lineRule="exact"/>
              <w:ind w:right="175"/>
              <w:rPr>
                <w:szCs w:val="20"/>
              </w:rPr>
            </w:pPr>
            <w:r w:rsidRPr="0095484A">
              <w:rPr>
                <w:szCs w:val="20"/>
              </w:rPr>
              <w:t xml:space="preserve">To resolve to refer any business raised by the public in public discussion, and any other matters or items of information from </w:t>
            </w:r>
            <w:r>
              <w:rPr>
                <w:szCs w:val="20"/>
              </w:rPr>
              <w:t>C</w:t>
            </w:r>
            <w:r w:rsidRPr="0095484A">
              <w:rPr>
                <w:szCs w:val="20"/>
              </w:rPr>
              <w:t xml:space="preserve">ouncillors to the appropriate </w:t>
            </w:r>
            <w:r>
              <w:rPr>
                <w:szCs w:val="20"/>
              </w:rPr>
              <w:t>working group</w:t>
            </w:r>
            <w:r w:rsidRPr="0095484A">
              <w:rPr>
                <w:szCs w:val="20"/>
              </w:rPr>
              <w:t xml:space="preserve"> or to resolve to agree on any other action</w:t>
            </w:r>
            <w:r>
              <w:rPr>
                <w:szCs w:val="20"/>
              </w:rPr>
              <w:t>.</w:t>
            </w:r>
          </w:p>
          <w:p w14:paraId="20612E49" w14:textId="36775082" w:rsidR="00400129" w:rsidRPr="004B7A23" w:rsidRDefault="00400129" w:rsidP="005E68A5">
            <w:pPr>
              <w:tabs>
                <w:tab w:val="left" w:pos="7566"/>
              </w:tabs>
              <w:spacing w:before="8" w:line="276" w:lineRule="exact"/>
              <w:ind w:right="175"/>
              <w:rPr>
                <w:szCs w:val="20"/>
              </w:rPr>
            </w:pPr>
          </w:p>
        </w:tc>
      </w:tr>
      <w:tr w:rsidR="006C27E0" w14:paraId="1B2A44BF" w14:textId="77777777" w:rsidTr="00181A22">
        <w:tc>
          <w:tcPr>
            <w:tcW w:w="984" w:type="dxa"/>
            <w:gridSpan w:val="2"/>
          </w:tcPr>
          <w:p w14:paraId="5564E380" w14:textId="51CADB45" w:rsidR="006C27E0" w:rsidRDefault="00CE187F" w:rsidP="005E68A5">
            <w:pPr>
              <w:pStyle w:val="BodyText"/>
              <w:spacing w:before="11"/>
              <w:rPr>
                <w:b/>
                <w:sz w:val="23"/>
              </w:rPr>
            </w:pPr>
            <w:r>
              <w:rPr>
                <w:b/>
                <w:sz w:val="23"/>
              </w:rPr>
              <w:t>1</w:t>
            </w:r>
            <w:r w:rsidR="00BF1324">
              <w:rPr>
                <w:b/>
                <w:sz w:val="23"/>
              </w:rPr>
              <w:t>19</w:t>
            </w:r>
            <w:r w:rsidR="006C27E0">
              <w:rPr>
                <w:b/>
                <w:sz w:val="23"/>
              </w:rPr>
              <w:t>.</w:t>
            </w:r>
          </w:p>
        </w:tc>
        <w:tc>
          <w:tcPr>
            <w:tcW w:w="9516" w:type="dxa"/>
            <w:gridSpan w:val="3"/>
          </w:tcPr>
          <w:p w14:paraId="1A787B98" w14:textId="7CA34D81" w:rsidR="0051526F" w:rsidRPr="000123F5" w:rsidRDefault="00DA3DE6" w:rsidP="005E68A5">
            <w:pPr>
              <w:tabs>
                <w:tab w:val="left" w:pos="7566"/>
              </w:tabs>
              <w:spacing w:before="8" w:line="276" w:lineRule="exact"/>
              <w:ind w:right="175"/>
              <w:rPr>
                <w:b/>
                <w:bCs/>
                <w:szCs w:val="20"/>
              </w:rPr>
            </w:pPr>
            <w:r>
              <w:rPr>
                <w:b/>
                <w:bCs/>
                <w:szCs w:val="20"/>
              </w:rPr>
              <w:t>R</w:t>
            </w:r>
            <w:r w:rsidR="00BF5595">
              <w:rPr>
                <w:b/>
                <w:bCs/>
                <w:szCs w:val="20"/>
              </w:rPr>
              <w:t xml:space="preserve">ecruitment of new </w:t>
            </w:r>
            <w:r w:rsidR="004B39A2">
              <w:rPr>
                <w:b/>
                <w:bCs/>
                <w:szCs w:val="20"/>
              </w:rPr>
              <w:t>Clerk/RFO</w:t>
            </w:r>
            <w:r w:rsidR="000123F5">
              <w:rPr>
                <w:b/>
                <w:bCs/>
                <w:szCs w:val="20"/>
              </w:rPr>
              <w:t>.</w:t>
            </w:r>
          </w:p>
        </w:tc>
      </w:tr>
      <w:tr w:rsidR="006C27E0" w14:paraId="7E9F3A62" w14:textId="77777777" w:rsidTr="00181A22">
        <w:tc>
          <w:tcPr>
            <w:tcW w:w="984" w:type="dxa"/>
            <w:gridSpan w:val="2"/>
          </w:tcPr>
          <w:p w14:paraId="268EB264" w14:textId="4213B768" w:rsidR="006C27E0" w:rsidRDefault="002D063C" w:rsidP="005E68A5">
            <w:pPr>
              <w:pStyle w:val="BodyText"/>
              <w:spacing w:before="11"/>
              <w:rPr>
                <w:b/>
                <w:sz w:val="23"/>
              </w:rPr>
            </w:pPr>
            <w:r>
              <w:rPr>
                <w:b/>
                <w:sz w:val="23"/>
              </w:rPr>
              <w:t>1</w:t>
            </w:r>
            <w:r w:rsidR="00BF1324">
              <w:rPr>
                <w:b/>
                <w:sz w:val="23"/>
              </w:rPr>
              <w:t>19</w:t>
            </w:r>
            <w:r w:rsidR="0051526F">
              <w:rPr>
                <w:b/>
                <w:sz w:val="23"/>
              </w:rPr>
              <w:t>.1</w:t>
            </w:r>
          </w:p>
        </w:tc>
        <w:tc>
          <w:tcPr>
            <w:tcW w:w="9516" w:type="dxa"/>
            <w:gridSpan w:val="3"/>
          </w:tcPr>
          <w:p w14:paraId="4B5E603F" w14:textId="3483C19C" w:rsidR="006C27E0" w:rsidRPr="0051526F" w:rsidRDefault="002D063C" w:rsidP="005E68A5">
            <w:pPr>
              <w:tabs>
                <w:tab w:val="left" w:pos="7566"/>
              </w:tabs>
              <w:spacing w:before="8" w:line="276" w:lineRule="exact"/>
              <w:ind w:right="175"/>
              <w:rPr>
                <w:szCs w:val="20"/>
              </w:rPr>
            </w:pPr>
            <w:r>
              <w:rPr>
                <w:szCs w:val="20"/>
              </w:rPr>
              <w:t xml:space="preserve">To </w:t>
            </w:r>
            <w:r w:rsidR="004B39A2">
              <w:rPr>
                <w:szCs w:val="20"/>
              </w:rPr>
              <w:t xml:space="preserve">receive information from the staffing committee regarding the recruitment of a new </w:t>
            </w:r>
            <w:r w:rsidR="00693F8F">
              <w:rPr>
                <w:szCs w:val="20"/>
              </w:rPr>
              <w:t>C</w:t>
            </w:r>
            <w:r w:rsidR="004B39A2">
              <w:rPr>
                <w:szCs w:val="20"/>
              </w:rPr>
              <w:t>lerk/RFO</w:t>
            </w:r>
            <w:r w:rsidR="00693F8F">
              <w:rPr>
                <w:szCs w:val="20"/>
              </w:rPr>
              <w:t>.</w:t>
            </w:r>
            <w:r w:rsidR="007A5DAD">
              <w:rPr>
                <w:szCs w:val="20"/>
              </w:rPr>
              <w:t xml:space="preserve"> </w:t>
            </w:r>
          </w:p>
        </w:tc>
      </w:tr>
      <w:tr w:rsidR="000123F5" w14:paraId="05F14298" w14:textId="77777777" w:rsidTr="00181A22">
        <w:tc>
          <w:tcPr>
            <w:tcW w:w="984" w:type="dxa"/>
            <w:gridSpan w:val="2"/>
          </w:tcPr>
          <w:p w14:paraId="09FAFE76" w14:textId="1219B482" w:rsidR="000123F5" w:rsidRDefault="002D063C" w:rsidP="005E68A5">
            <w:pPr>
              <w:pStyle w:val="BodyText"/>
              <w:spacing w:before="11"/>
              <w:rPr>
                <w:b/>
                <w:sz w:val="23"/>
              </w:rPr>
            </w:pPr>
            <w:r>
              <w:rPr>
                <w:b/>
                <w:sz w:val="23"/>
              </w:rPr>
              <w:t>1</w:t>
            </w:r>
            <w:r w:rsidR="00BF1324">
              <w:rPr>
                <w:b/>
                <w:sz w:val="23"/>
              </w:rPr>
              <w:t>19</w:t>
            </w:r>
            <w:r w:rsidR="00057139">
              <w:rPr>
                <w:b/>
                <w:sz w:val="23"/>
              </w:rPr>
              <w:t>.2</w:t>
            </w:r>
          </w:p>
          <w:p w14:paraId="1C72B5AB" w14:textId="0B2115A2" w:rsidR="00225BF4" w:rsidRDefault="00151E14" w:rsidP="005E68A5">
            <w:pPr>
              <w:pStyle w:val="BodyText"/>
              <w:spacing w:before="11"/>
              <w:rPr>
                <w:b/>
                <w:sz w:val="23"/>
              </w:rPr>
            </w:pPr>
            <w:r>
              <w:rPr>
                <w:b/>
                <w:sz w:val="23"/>
              </w:rPr>
              <w:t>1</w:t>
            </w:r>
            <w:r w:rsidR="00BF1324">
              <w:rPr>
                <w:b/>
                <w:sz w:val="23"/>
              </w:rPr>
              <w:t>19</w:t>
            </w:r>
            <w:r w:rsidR="00225BF4">
              <w:rPr>
                <w:b/>
                <w:sz w:val="23"/>
              </w:rPr>
              <w:t>.</w:t>
            </w:r>
            <w:r w:rsidR="00CC60E8">
              <w:rPr>
                <w:b/>
                <w:sz w:val="23"/>
              </w:rPr>
              <w:t>3</w:t>
            </w:r>
          </w:p>
          <w:p w14:paraId="33D73FE2" w14:textId="0F0037AB" w:rsidR="00225BF4" w:rsidRDefault="00225BF4" w:rsidP="005E68A5">
            <w:pPr>
              <w:pStyle w:val="BodyText"/>
              <w:spacing w:before="11"/>
              <w:rPr>
                <w:b/>
                <w:sz w:val="23"/>
              </w:rPr>
            </w:pPr>
          </w:p>
        </w:tc>
        <w:tc>
          <w:tcPr>
            <w:tcW w:w="9516" w:type="dxa"/>
            <w:gridSpan w:val="3"/>
          </w:tcPr>
          <w:p w14:paraId="294A18F5" w14:textId="25A08449" w:rsidR="00FA28AF" w:rsidRDefault="002D063C" w:rsidP="005E68A5">
            <w:pPr>
              <w:tabs>
                <w:tab w:val="left" w:pos="7566"/>
              </w:tabs>
              <w:spacing w:before="8" w:line="276" w:lineRule="exact"/>
              <w:ind w:right="175"/>
              <w:rPr>
                <w:szCs w:val="20"/>
              </w:rPr>
            </w:pPr>
            <w:r>
              <w:rPr>
                <w:szCs w:val="20"/>
              </w:rPr>
              <w:t xml:space="preserve">To </w:t>
            </w:r>
            <w:r w:rsidR="00693F8F">
              <w:rPr>
                <w:szCs w:val="20"/>
              </w:rPr>
              <w:t xml:space="preserve">consider </w:t>
            </w:r>
            <w:r w:rsidR="008B0722">
              <w:rPr>
                <w:szCs w:val="20"/>
              </w:rPr>
              <w:t xml:space="preserve">the schedule for future Ordinary Meetings starting </w:t>
            </w:r>
            <w:r w:rsidR="00D67E04">
              <w:rPr>
                <w:szCs w:val="20"/>
              </w:rPr>
              <w:t>January 2024.</w:t>
            </w:r>
            <w:r w:rsidR="00E72906">
              <w:rPr>
                <w:szCs w:val="20"/>
              </w:rPr>
              <w:t xml:space="preserve"> </w:t>
            </w:r>
          </w:p>
          <w:p w14:paraId="7ADB3099" w14:textId="25CC8EB0" w:rsidR="00F13176" w:rsidRDefault="00151E14" w:rsidP="005E68A5">
            <w:pPr>
              <w:tabs>
                <w:tab w:val="left" w:pos="7566"/>
              </w:tabs>
              <w:spacing w:before="8" w:line="276" w:lineRule="exact"/>
              <w:ind w:right="175"/>
              <w:rPr>
                <w:szCs w:val="20"/>
              </w:rPr>
            </w:pPr>
            <w:r>
              <w:rPr>
                <w:szCs w:val="20"/>
              </w:rPr>
              <w:t xml:space="preserve">To </w:t>
            </w:r>
            <w:r w:rsidR="00D67E04">
              <w:rPr>
                <w:szCs w:val="20"/>
              </w:rPr>
              <w:t xml:space="preserve">appoint a </w:t>
            </w:r>
            <w:r w:rsidR="00402097">
              <w:rPr>
                <w:szCs w:val="20"/>
              </w:rPr>
              <w:t xml:space="preserve">volunteer </w:t>
            </w:r>
            <w:r w:rsidR="00D67E04">
              <w:rPr>
                <w:szCs w:val="20"/>
              </w:rPr>
              <w:t xml:space="preserve">temporary RFO </w:t>
            </w:r>
            <w:r w:rsidR="00402097">
              <w:rPr>
                <w:szCs w:val="20"/>
              </w:rPr>
              <w:t xml:space="preserve">to cover any gaps </w:t>
            </w:r>
            <w:r w:rsidR="00684EA5">
              <w:rPr>
                <w:szCs w:val="20"/>
              </w:rPr>
              <w:t>in the role.</w:t>
            </w:r>
          </w:p>
          <w:p w14:paraId="63BA879B" w14:textId="3BF7B791" w:rsidR="000123F5" w:rsidRPr="0095484A" w:rsidRDefault="00C62135" w:rsidP="005E68A5">
            <w:pPr>
              <w:tabs>
                <w:tab w:val="left" w:pos="7566"/>
              </w:tabs>
              <w:spacing w:before="8" w:line="276" w:lineRule="exact"/>
              <w:ind w:right="175"/>
              <w:rPr>
                <w:szCs w:val="20"/>
              </w:rPr>
            </w:pPr>
            <w:r>
              <w:rPr>
                <w:szCs w:val="20"/>
              </w:rPr>
              <w:t xml:space="preserve">  </w:t>
            </w:r>
          </w:p>
        </w:tc>
      </w:tr>
      <w:tr w:rsidR="004C57C5" w14:paraId="1FE92987" w14:textId="77777777" w:rsidTr="00181A22">
        <w:tc>
          <w:tcPr>
            <w:tcW w:w="984" w:type="dxa"/>
            <w:gridSpan w:val="2"/>
          </w:tcPr>
          <w:p w14:paraId="3566170F" w14:textId="6F16D3BA" w:rsidR="004C57C5" w:rsidRDefault="00F517C6" w:rsidP="005E68A5">
            <w:pPr>
              <w:pStyle w:val="BodyText"/>
              <w:spacing w:before="11"/>
              <w:rPr>
                <w:b/>
                <w:sz w:val="23"/>
              </w:rPr>
            </w:pPr>
            <w:r>
              <w:rPr>
                <w:b/>
                <w:sz w:val="23"/>
              </w:rPr>
              <w:t>1</w:t>
            </w:r>
            <w:r w:rsidR="00CC60E8">
              <w:rPr>
                <w:b/>
                <w:sz w:val="23"/>
              </w:rPr>
              <w:t>20</w:t>
            </w:r>
            <w:r w:rsidR="00B75153">
              <w:rPr>
                <w:b/>
                <w:sz w:val="23"/>
              </w:rPr>
              <w:t>.</w:t>
            </w:r>
          </w:p>
        </w:tc>
        <w:tc>
          <w:tcPr>
            <w:tcW w:w="9516" w:type="dxa"/>
            <w:gridSpan w:val="3"/>
          </w:tcPr>
          <w:p w14:paraId="288F6382" w14:textId="3BD9A7A4" w:rsidR="00B75153" w:rsidRPr="00B75153" w:rsidRDefault="00187786" w:rsidP="005E68A5">
            <w:pPr>
              <w:tabs>
                <w:tab w:val="left" w:pos="7566"/>
              </w:tabs>
              <w:spacing w:before="8" w:line="276" w:lineRule="exact"/>
              <w:ind w:right="175"/>
              <w:rPr>
                <w:b/>
                <w:bCs/>
                <w:szCs w:val="20"/>
              </w:rPr>
            </w:pPr>
            <w:r>
              <w:rPr>
                <w:b/>
                <w:bCs/>
                <w:szCs w:val="20"/>
              </w:rPr>
              <w:t xml:space="preserve">Councilor </w:t>
            </w:r>
            <w:r w:rsidR="005C45E4">
              <w:rPr>
                <w:b/>
                <w:bCs/>
                <w:szCs w:val="20"/>
              </w:rPr>
              <w:t xml:space="preserve">Conduct and Official TPC response to allegations </w:t>
            </w:r>
          </w:p>
        </w:tc>
      </w:tr>
      <w:tr w:rsidR="00B75153" w14:paraId="0485B228" w14:textId="77777777" w:rsidTr="00181A22">
        <w:tc>
          <w:tcPr>
            <w:tcW w:w="984" w:type="dxa"/>
            <w:gridSpan w:val="2"/>
          </w:tcPr>
          <w:p w14:paraId="004D89B2" w14:textId="78C4C508" w:rsidR="00B75153" w:rsidRDefault="00D80731" w:rsidP="005E68A5">
            <w:pPr>
              <w:pStyle w:val="BodyText"/>
              <w:spacing w:before="11"/>
              <w:rPr>
                <w:b/>
                <w:sz w:val="23"/>
              </w:rPr>
            </w:pPr>
            <w:r>
              <w:rPr>
                <w:b/>
                <w:sz w:val="23"/>
              </w:rPr>
              <w:t>1</w:t>
            </w:r>
            <w:r w:rsidR="00CC60E8">
              <w:rPr>
                <w:b/>
                <w:sz w:val="23"/>
              </w:rPr>
              <w:t>20</w:t>
            </w:r>
            <w:r w:rsidR="00B75153">
              <w:rPr>
                <w:b/>
                <w:sz w:val="23"/>
              </w:rPr>
              <w:t>.1</w:t>
            </w:r>
          </w:p>
        </w:tc>
        <w:tc>
          <w:tcPr>
            <w:tcW w:w="9516" w:type="dxa"/>
            <w:gridSpan w:val="3"/>
          </w:tcPr>
          <w:p w14:paraId="743F95A7" w14:textId="77777777" w:rsidR="00C46FD2" w:rsidRDefault="00B75153" w:rsidP="005E68A5">
            <w:pPr>
              <w:tabs>
                <w:tab w:val="left" w:pos="7566"/>
              </w:tabs>
              <w:spacing w:before="8" w:line="276" w:lineRule="exact"/>
              <w:ind w:right="175"/>
              <w:rPr>
                <w:szCs w:val="20"/>
              </w:rPr>
            </w:pPr>
            <w:r>
              <w:rPr>
                <w:szCs w:val="20"/>
              </w:rPr>
              <w:t xml:space="preserve">To </w:t>
            </w:r>
            <w:r w:rsidR="00CC60E8">
              <w:rPr>
                <w:szCs w:val="20"/>
              </w:rPr>
              <w:t>receive information</w:t>
            </w:r>
            <w:r w:rsidR="00C54169">
              <w:rPr>
                <w:szCs w:val="20"/>
              </w:rPr>
              <w:t xml:space="preserve"> following the Whole Council Training Session regarding remit of </w:t>
            </w:r>
            <w:r w:rsidR="004A435A">
              <w:rPr>
                <w:szCs w:val="20"/>
              </w:rPr>
              <w:t xml:space="preserve">the Parish Council </w:t>
            </w:r>
            <w:r w:rsidR="00B274C9">
              <w:rPr>
                <w:szCs w:val="20"/>
              </w:rPr>
              <w:t xml:space="preserve">to carry out </w:t>
            </w:r>
            <w:r w:rsidR="00E92827">
              <w:rPr>
                <w:szCs w:val="20"/>
              </w:rPr>
              <w:t xml:space="preserve">councilor </w:t>
            </w:r>
            <w:r w:rsidR="001E49E5">
              <w:rPr>
                <w:szCs w:val="20"/>
              </w:rPr>
              <w:t>investigations.</w:t>
            </w:r>
          </w:p>
          <w:p w14:paraId="39A831A7" w14:textId="1D198A1B" w:rsidR="00C82E3D" w:rsidRPr="00B75153" w:rsidRDefault="00C82E3D" w:rsidP="005E68A5">
            <w:pPr>
              <w:tabs>
                <w:tab w:val="left" w:pos="7566"/>
              </w:tabs>
              <w:spacing w:before="8" w:line="276" w:lineRule="exact"/>
              <w:ind w:right="175"/>
              <w:rPr>
                <w:szCs w:val="20"/>
              </w:rPr>
            </w:pPr>
          </w:p>
        </w:tc>
      </w:tr>
      <w:tr w:rsidR="00400129" w14:paraId="358BA2E0" w14:textId="77777777" w:rsidTr="00181A22">
        <w:tc>
          <w:tcPr>
            <w:tcW w:w="984" w:type="dxa"/>
            <w:gridSpan w:val="2"/>
          </w:tcPr>
          <w:p w14:paraId="42D10632" w14:textId="63D0D226" w:rsidR="00400129" w:rsidRDefault="006F2C66" w:rsidP="00400129">
            <w:pPr>
              <w:pStyle w:val="BodyText"/>
              <w:spacing w:before="11"/>
              <w:rPr>
                <w:b/>
                <w:sz w:val="23"/>
              </w:rPr>
            </w:pPr>
            <w:r>
              <w:rPr>
                <w:b/>
                <w:sz w:val="23"/>
              </w:rPr>
              <w:t>1</w:t>
            </w:r>
            <w:r w:rsidR="00C82E3D">
              <w:rPr>
                <w:b/>
                <w:sz w:val="23"/>
              </w:rPr>
              <w:t>21</w:t>
            </w:r>
            <w:r w:rsidR="00400129">
              <w:rPr>
                <w:b/>
                <w:sz w:val="23"/>
              </w:rPr>
              <w:t>.</w:t>
            </w:r>
          </w:p>
        </w:tc>
        <w:tc>
          <w:tcPr>
            <w:tcW w:w="9516" w:type="dxa"/>
            <w:gridSpan w:val="3"/>
          </w:tcPr>
          <w:p w14:paraId="67E7754B" w14:textId="1D491276" w:rsidR="00400129" w:rsidRPr="00400129" w:rsidRDefault="00400129" w:rsidP="00400129">
            <w:pPr>
              <w:tabs>
                <w:tab w:val="left" w:pos="7566"/>
              </w:tabs>
              <w:spacing w:before="8" w:line="276" w:lineRule="exact"/>
              <w:ind w:right="175"/>
              <w:rPr>
                <w:b/>
                <w:bCs/>
                <w:szCs w:val="20"/>
              </w:rPr>
            </w:pPr>
            <w:r w:rsidRPr="00400129">
              <w:rPr>
                <w:b/>
                <w:bCs/>
                <w:lang w:val="en-GB"/>
              </w:rPr>
              <w:t>Financial Matters</w:t>
            </w:r>
          </w:p>
        </w:tc>
      </w:tr>
      <w:tr w:rsidR="00400129" w14:paraId="5254D55C" w14:textId="77777777" w:rsidTr="00181A22">
        <w:tc>
          <w:tcPr>
            <w:tcW w:w="984" w:type="dxa"/>
            <w:gridSpan w:val="2"/>
          </w:tcPr>
          <w:p w14:paraId="736284FC" w14:textId="77777777" w:rsidR="00400129" w:rsidRDefault="00400129" w:rsidP="00400129">
            <w:pPr>
              <w:pStyle w:val="BodyText"/>
              <w:spacing w:before="11"/>
              <w:rPr>
                <w:b/>
                <w:sz w:val="23"/>
              </w:rPr>
            </w:pPr>
          </w:p>
        </w:tc>
        <w:tc>
          <w:tcPr>
            <w:tcW w:w="9516" w:type="dxa"/>
            <w:gridSpan w:val="3"/>
          </w:tcPr>
          <w:p w14:paraId="175609A5" w14:textId="7432E174" w:rsidR="00400129" w:rsidRPr="00B36356" w:rsidRDefault="00400129" w:rsidP="00400129">
            <w:pPr>
              <w:pStyle w:val="Heading1"/>
              <w:tabs>
                <w:tab w:val="left" w:pos="952"/>
              </w:tabs>
              <w:ind w:left="0"/>
              <w:rPr>
                <w:b w:val="0"/>
                <w:bCs w:val="0"/>
                <w:sz w:val="22"/>
                <w:szCs w:val="20"/>
              </w:rPr>
            </w:pPr>
            <w:r w:rsidRPr="00B36356">
              <w:rPr>
                <w:b w:val="0"/>
                <w:bCs w:val="0"/>
                <w:sz w:val="22"/>
                <w:szCs w:val="20"/>
              </w:rPr>
              <w:t xml:space="preserve">To note and where appropriate to </w:t>
            </w:r>
            <w:proofErr w:type="spellStart"/>
            <w:r w:rsidRPr="00B36356">
              <w:rPr>
                <w:b w:val="0"/>
                <w:bCs w:val="0"/>
                <w:sz w:val="22"/>
                <w:szCs w:val="20"/>
              </w:rPr>
              <w:t>authorise</w:t>
            </w:r>
            <w:proofErr w:type="spellEnd"/>
            <w:r w:rsidRPr="00B36356">
              <w:rPr>
                <w:b w:val="0"/>
                <w:bCs w:val="0"/>
                <w:sz w:val="22"/>
                <w:szCs w:val="20"/>
              </w:rPr>
              <w:t xml:space="preserve"> the expenditure that has occurred since the </w:t>
            </w:r>
            <w:r w:rsidR="007508E8">
              <w:rPr>
                <w:b w:val="0"/>
                <w:bCs w:val="0"/>
                <w:sz w:val="22"/>
                <w:szCs w:val="20"/>
              </w:rPr>
              <w:t>21</w:t>
            </w:r>
            <w:r w:rsidR="007508E8" w:rsidRPr="007508E8">
              <w:rPr>
                <w:b w:val="0"/>
                <w:bCs w:val="0"/>
                <w:sz w:val="22"/>
                <w:szCs w:val="20"/>
                <w:vertAlign w:val="superscript"/>
              </w:rPr>
              <w:t>st</w:t>
            </w:r>
            <w:r w:rsidR="007508E8">
              <w:rPr>
                <w:b w:val="0"/>
                <w:bCs w:val="0"/>
                <w:sz w:val="22"/>
                <w:szCs w:val="20"/>
              </w:rPr>
              <w:t xml:space="preserve"> </w:t>
            </w:r>
            <w:r w:rsidR="00E95C4C">
              <w:rPr>
                <w:b w:val="0"/>
                <w:bCs w:val="0"/>
                <w:sz w:val="22"/>
                <w:szCs w:val="20"/>
              </w:rPr>
              <w:t>September</w:t>
            </w:r>
            <w:r w:rsidRPr="00B36356">
              <w:rPr>
                <w:b w:val="0"/>
                <w:bCs w:val="0"/>
                <w:sz w:val="22"/>
                <w:szCs w:val="20"/>
              </w:rPr>
              <w:t xml:space="preserve"> meeting and </w:t>
            </w:r>
            <w:r>
              <w:rPr>
                <w:b w:val="0"/>
                <w:bCs w:val="0"/>
                <w:sz w:val="22"/>
                <w:szCs w:val="20"/>
              </w:rPr>
              <w:t xml:space="preserve">expenditure required through </w:t>
            </w:r>
            <w:r w:rsidR="00E95C4C">
              <w:rPr>
                <w:b w:val="0"/>
                <w:bCs w:val="0"/>
                <w:sz w:val="22"/>
                <w:szCs w:val="20"/>
              </w:rPr>
              <w:t>Octo</w:t>
            </w:r>
            <w:r w:rsidR="007508E8">
              <w:rPr>
                <w:b w:val="0"/>
                <w:bCs w:val="0"/>
                <w:sz w:val="22"/>
                <w:szCs w:val="20"/>
              </w:rPr>
              <w:t>ber</w:t>
            </w:r>
            <w:r>
              <w:rPr>
                <w:b w:val="0"/>
                <w:bCs w:val="0"/>
                <w:sz w:val="22"/>
                <w:szCs w:val="20"/>
              </w:rPr>
              <w:t xml:space="preserve"> and </w:t>
            </w:r>
            <w:r w:rsidRPr="00B36356">
              <w:rPr>
                <w:b w:val="0"/>
                <w:bCs w:val="0"/>
                <w:sz w:val="22"/>
                <w:szCs w:val="20"/>
              </w:rPr>
              <w:t xml:space="preserve">if appropriate to </w:t>
            </w:r>
            <w:proofErr w:type="spellStart"/>
            <w:r w:rsidRPr="00B36356">
              <w:rPr>
                <w:b w:val="0"/>
                <w:bCs w:val="0"/>
                <w:sz w:val="22"/>
                <w:szCs w:val="20"/>
              </w:rPr>
              <w:t>authorise</w:t>
            </w:r>
            <w:proofErr w:type="spellEnd"/>
            <w:r w:rsidRPr="00B36356">
              <w:rPr>
                <w:b w:val="0"/>
                <w:bCs w:val="0"/>
                <w:sz w:val="22"/>
                <w:szCs w:val="20"/>
              </w:rPr>
              <w:t xml:space="preserve"> the use of personal cards.</w:t>
            </w:r>
          </w:p>
          <w:p w14:paraId="2594A398" w14:textId="3E75D810" w:rsidR="00400129" w:rsidRDefault="00400129" w:rsidP="00400129">
            <w:pPr>
              <w:tabs>
                <w:tab w:val="left" w:pos="7566"/>
              </w:tabs>
              <w:spacing w:before="8" w:line="276" w:lineRule="exact"/>
              <w:ind w:right="175"/>
              <w:rPr>
                <w:b/>
                <w:bCs/>
                <w:szCs w:val="20"/>
              </w:rPr>
            </w:pPr>
          </w:p>
        </w:tc>
      </w:tr>
      <w:tr w:rsidR="00400129" w14:paraId="1E67076F" w14:textId="77777777" w:rsidTr="00181A22">
        <w:tc>
          <w:tcPr>
            <w:tcW w:w="984" w:type="dxa"/>
            <w:gridSpan w:val="2"/>
          </w:tcPr>
          <w:p w14:paraId="6B2FB4CC" w14:textId="3C409AA0" w:rsidR="00400129" w:rsidRDefault="00CC3B51" w:rsidP="00400129">
            <w:pPr>
              <w:pStyle w:val="BodyText"/>
              <w:spacing w:before="11"/>
              <w:rPr>
                <w:b/>
                <w:sz w:val="23"/>
              </w:rPr>
            </w:pPr>
            <w:r>
              <w:rPr>
                <w:b/>
                <w:sz w:val="23"/>
              </w:rPr>
              <w:t>1</w:t>
            </w:r>
            <w:r w:rsidR="00912ABB">
              <w:rPr>
                <w:b/>
                <w:sz w:val="23"/>
              </w:rPr>
              <w:t>21</w:t>
            </w:r>
            <w:r w:rsidR="00400129">
              <w:rPr>
                <w:b/>
                <w:sz w:val="23"/>
              </w:rPr>
              <w:t>.1</w:t>
            </w:r>
          </w:p>
        </w:tc>
        <w:tc>
          <w:tcPr>
            <w:tcW w:w="9516" w:type="dxa"/>
            <w:gridSpan w:val="3"/>
          </w:tcPr>
          <w:p w14:paraId="2037F963" w14:textId="12FBD138" w:rsidR="00400129" w:rsidRPr="0095484A" w:rsidRDefault="00400129" w:rsidP="00400129">
            <w:pPr>
              <w:tabs>
                <w:tab w:val="left" w:pos="7566"/>
              </w:tabs>
              <w:spacing w:before="8" w:line="276" w:lineRule="exact"/>
              <w:ind w:right="175"/>
              <w:rPr>
                <w:b/>
                <w:bCs/>
                <w:szCs w:val="20"/>
              </w:rPr>
            </w:pPr>
            <w:r w:rsidRPr="00166F51">
              <w:rPr>
                <w:b/>
                <w:bCs/>
                <w:lang w:val="en-GB"/>
              </w:rPr>
              <w:t>Expenditure</w:t>
            </w:r>
          </w:p>
        </w:tc>
      </w:tr>
      <w:tr w:rsidR="00400129" w14:paraId="0A682C37" w14:textId="77777777" w:rsidTr="00181A22">
        <w:tc>
          <w:tcPr>
            <w:tcW w:w="984" w:type="dxa"/>
            <w:gridSpan w:val="2"/>
          </w:tcPr>
          <w:p w14:paraId="3E8143BB" w14:textId="1D78B30E" w:rsidR="00400129" w:rsidRDefault="00400129" w:rsidP="00400129">
            <w:pPr>
              <w:pStyle w:val="BodyText"/>
              <w:spacing w:before="11"/>
              <w:rPr>
                <w:b/>
                <w:sz w:val="23"/>
              </w:rPr>
            </w:pPr>
          </w:p>
        </w:tc>
        <w:tc>
          <w:tcPr>
            <w:tcW w:w="9516" w:type="dxa"/>
            <w:gridSpan w:val="3"/>
          </w:tcPr>
          <w:tbl>
            <w:tblPr>
              <w:tblW w:w="9100" w:type="dxa"/>
              <w:tblLook w:val="04A0" w:firstRow="1" w:lastRow="0" w:firstColumn="1" w:lastColumn="0" w:noHBand="0" w:noVBand="1"/>
            </w:tblPr>
            <w:tblGrid>
              <w:gridCol w:w="6832"/>
              <w:gridCol w:w="2268"/>
            </w:tblGrid>
            <w:tr w:rsidR="00400129" w:rsidRPr="00E91228" w14:paraId="1C43F720" w14:textId="77777777" w:rsidTr="00942510">
              <w:tc>
                <w:tcPr>
                  <w:tcW w:w="6832" w:type="dxa"/>
                  <w:tcBorders>
                    <w:top w:val="single" w:sz="4" w:space="0" w:color="auto"/>
                    <w:left w:val="single" w:sz="4" w:space="0" w:color="auto"/>
                    <w:bottom w:val="single" w:sz="4" w:space="0" w:color="auto"/>
                    <w:right w:val="single" w:sz="4" w:space="0" w:color="auto"/>
                  </w:tcBorders>
                </w:tcPr>
                <w:p w14:paraId="5DE44987" w14:textId="77777777" w:rsidR="00400129" w:rsidRPr="00432104" w:rsidRDefault="00400129" w:rsidP="00400129">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19E5B456" w14:textId="3C301E84" w:rsidR="00400129" w:rsidRPr="00432104" w:rsidRDefault="00ED1B51" w:rsidP="00400129">
                  <w:pPr>
                    <w:jc w:val="right"/>
                    <w:rPr>
                      <w:lang w:val="en-GB"/>
                    </w:rPr>
                  </w:pPr>
                  <w:r>
                    <w:rPr>
                      <w:lang w:val="en-GB"/>
                    </w:rPr>
                    <w:t>94</w:t>
                  </w:r>
                  <w:r w:rsidR="00DE0B73">
                    <w:rPr>
                      <w:lang w:val="en-GB"/>
                    </w:rPr>
                    <w:t>.</w:t>
                  </w:r>
                  <w:r>
                    <w:rPr>
                      <w:lang w:val="en-GB"/>
                    </w:rPr>
                    <w:t>40</w:t>
                  </w:r>
                </w:p>
              </w:tc>
            </w:tr>
            <w:tr w:rsidR="00DE0B73" w:rsidRPr="0034008E" w14:paraId="208CACF9" w14:textId="77777777" w:rsidTr="00942510">
              <w:tc>
                <w:tcPr>
                  <w:tcW w:w="6832" w:type="dxa"/>
                  <w:tcBorders>
                    <w:top w:val="single" w:sz="4" w:space="0" w:color="auto"/>
                    <w:left w:val="single" w:sz="4" w:space="0" w:color="auto"/>
                    <w:bottom w:val="single" w:sz="4" w:space="0" w:color="auto"/>
                    <w:right w:val="single" w:sz="4" w:space="0" w:color="auto"/>
                  </w:tcBorders>
                </w:tcPr>
                <w:p w14:paraId="1B2860E1" w14:textId="017258C9" w:rsidR="00DE0B73" w:rsidRPr="00D50A26" w:rsidRDefault="00DE0B73" w:rsidP="00DE0B73">
                  <w:pPr>
                    <w:rPr>
                      <w:lang w:val="en-GB"/>
                    </w:rPr>
                  </w:pPr>
                  <w:r>
                    <w:rPr>
                      <w:lang w:val="en-GB"/>
                    </w:rPr>
                    <w:t>G. Smith – Salary as Clerk/RFO</w:t>
                  </w:r>
                  <w:r w:rsidRPr="00432104">
                    <w:rPr>
                      <w:lang w:val="en-GB"/>
                    </w:rPr>
                    <w:t xml:space="preserve"> </w:t>
                  </w:r>
                </w:p>
              </w:tc>
              <w:tc>
                <w:tcPr>
                  <w:tcW w:w="2268" w:type="dxa"/>
                  <w:tcBorders>
                    <w:top w:val="single" w:sz="4" w:space="0" w:color="auto"/>
                    <w:left w:val="single" w:sz="4" w:space="0" w:color="auto"/>
                    <w:bottom w:val="single" w:sz="4" w:space="0" w:color="auto"/>
                    <w:right w:val="single" w:sz="4" w:space="0" w:color="auto"/>
                  </w:tcBorders>
                </w:tcPr>
                <w:p w14:paraId="77194C2F" w14:textId="4DCF92A3" w:rsidR="00DE0B73" w:rsidRPr="00D50A26" w:rsidRDefault="00ED1B51" w:rsidP="00DE0B73">
                  <w:pPr>
                    <w:jc w:val="right"/>
                    <w:rPr>
                      <w:lang w:val="en-GB"/>
                    </w:rPr>
                  </w:pPr>
                  <w:r>
                    <w:rPr>
                      <w:lang w:val="en-GB"/>
                    </w:rPr>
                    <w:t>377.60</w:t>
                  </w:r>
                </w:p>
              </w:tc>
            </w:tr>
            <w:tr w:rsidR="00DE0B73" w:rsidRPr="0034008E" w14:paraId="2A04BF14" w14:textId="77777777" w:rsidTr="00942510">
              <w:tc>
                <w:tcPr>
                  <w:tcW w:w="6832" w:type="dxa"/>
                  <w:tcBorders>
                    <w:top w:val="single" w:sz="4" w:space="0" w:color="auto"/>
                    <w:left w:val="single" w:sz="4" w:space="0" w:color="auto"/>
                    <w:bottom w:val="single" w:sz="4" w:space="0" w:color="auto"/>
                    <w:right w:val="single" w:sz="4" w:space="0" w:color="auto"/>
                  </w:tcBorders>
                </w:tcPr>
                <w:p w14:paraId="0D65F4F5" w14:textId="0BD84D75" w:rsidR="00DE0B73" w:rsidRPr="00D50A26" w:rsidRDefault="00DE0B73" w:rsidP="00DE0B73">
                  <w:pPr>
                    <w:rPr>
                      <w:lang w:val="en-GB"/>
                    </w:rPr>
                  </w:pPr>
                  <w:r>
                    <w:rPr>
                      <w:lang w:val="en-GB"/>
                    </w:rPr>
                    <w:t>G. Smith – Home Working Allowance</w:t>
                  </w:r>
                </w:p>
              </w:tc>
              <w:tc>
                <w:tcPr>
                  <w:tcW w:w="2268" w:type="dxa"/>
                  <w:tcBorders>
                    <w:top w:val="single" w:sz="4" w:space="0" w:color="auto"/>
                    <w:left w:val="single" w:sz="4" w:space="0" w:color="auto"/>
                    <w:bottom w:val="single" w:sz="4" w:space="0" w:color="auto"/>
                    <w:right w:val="single" w:sz="4" w:space="0" w:color="auto"/>
                  </w:tcBorders>
                </w:tcPr>
                <w:p w14:paraId="1B731BF8" w14:textId="71609EEB" w:rsidR="00DE0B73" w:rsidRPr="00D50A26" w:rsidRDefault="00ED1B51" w:rsidP="00DE0B73">
                  <w:pPr>
                    <w:jc w:val="right"/>
                    <w:rPr>
                      <w:lang w:val="en-GB"/>
                    </w:rPr>
                  </w:pPr>
                  <w:r>
                    <w:rPr>
                      <w:lang w:val="en-GB"/>
                    </w:rPr>
                    <w:t>24</w:t>
                  </w:r>
                  <w:r w:rsidR="00DE0B73" w:rsidRPr="00432104">
                    <w:rPr>
                      <w:lang w:val="en-GB"/>
                    </w:rPr>
                    <w:t xml:space="preserve">.00 </w:t>
                  </w:r>
                </w:p>
              </w:tc>
            </w:tr>
            <w:tr w:rsidR="000F074A" w:rsidRPr="0034008E" w14:paraId="38FBB7B8" w14:textId="77777777" w:rsidTr="00942510">
              <w:tc>
                <w:tcPr>
                  <w:tcW w:w="6832" w:type="dxa"/>
                  <w:tcBorders>
                    <w:top w:val="single" w:sz="4" w:space="0" w:color="auto"/>
                    <w:left w:val="single" w:sz="4" w:space="0" w:color="auto"/>
                    <w:bottom w:val="single" w:sz="4" w:space="0" w:color="auto"/>
                    <w:right w:val="single" w:sz="4" w:space="0" w:color="auto"/>
                  </w:tcBorders>
                </w:tcPr>
                <w:p w14:paraId="432A77DF" w14:textId="7761196D" w:rsidR="000F074A" w:rsidRPr="00D50A26" w:rsidRDefault="000F074A" w:rsidP="000F074A">
                  <w:pPr>
                    <w:rPr>
                      <w:lang w:val="en-GB"/>
                    </w:rPr>
                  </w:pPr>
                  <w:r>
                    <w:rPr>
                      <w:lang w:val="en-GB"/>
                    </w:rPr>
                    <w:t>Reimburse Clerk for Rememberence Day Wreath</w:t>
                  </w:r>
                </w:p>
              </w:tc>
              <w:tc>
                <w:tcPr>
                  <w:tcW w:w="2268" w:type="dxa"/>
                  <w:tcBorders>
                    <w:top w:val="single" w:sz="4" w:space="0" w:color="auto"/>
                    <w:left w:val="single" w:sz="4" w:space="0" w:color="auto"/>
                    <w:bottom w:val="single" w:sz="4" w:space="0" w:color="auto"/>
                    <w:right w:val="single" w:sz="4" w:space="0" w:color="auto"/>
                  </w:tcBorders>
                </w:tcPr>
                <w:p w14:paraId="4F458492" w14:textId="7BB1E006" w:rsidR="000F074A" w:rsidRPr="00D50A26" w:rsidRDefault="000F074A" w:rsidP="000F074A">
                  <w:pPr>
                    <w:jc w:val="right"/>
                    <w:rPr>
                      <w:lang w:val="en-GB"/>
                    </w:rPr>
                  </w:pPr>
                  <w:r>
                    <w:rPr>
                      <w:lang w:val="en-GB"/>
                    </w:rPr>
                    <w:t>45.00</w:t>
                  </w:r>
                </w:p>
              </w:tc>
            </w:tr>
            <w:tr w:rsidR="000F074A" w:rsidRPr="0034008E" w14:paraId="68B7C61C" w14:textId="77777777" w:rsidTr="00942510">
              <w:tc>
                <w:tcPr>
                  <w:tcW w:w="6832" w:type="dxa"/>
                  <w:tcBorders>
                    <w:top w:val="single" w:sz="4" w:space="0" w:color="auto"/>
                    <w:left w:val="single" w:sz="4" w:space="0" w:color="auto"/>
                    <w:bottom w:val="single" w:sz="4" w:space="0" w:color="auto"/>
                    <w:right w:val="single" w:sz="4" w:space="0" w:color="auto"/>
                  </w:tcBorders>
                </w:tcPr>
                <w:p w14:paraId="595BDC57" w14:textId="631950A6" w:rsidR="000F074A" w:rsidRPr="00D50A26" w:rsidRDefault="000F074A" w:rsidP="000F074A">
                  <w:pPr>
                    <w:rPr>
                      <w:lang w:val="en-GB"/>
                    </w:rPr>
                  </w:pPr>
                  <w:r>
                    <w:rPr>
                      <w:lang w:val="en-GB"/>
                    </w:rPr>
                    <w:t>Reimburse Clerk for Zip Ties (Amazon)</w:t>
                  </w:r>
                </w:p>
              </w:tc>
              <w:tc>
                <w:tcPr>
                  <w:tcW w:w="2268" w:type="dxa"/>
                  <w:tcBorders>
                    <w:top w:val="single" w:sz="4" w:space="0" w:color="auto"/>
                    <w:left w:val="single" w:sz="4" w:space="0" w:color="auto"/>
                    <w:bottom w:val="single" w:sz="4" w:space="0" w:color="auto"/>
                    <w:right w:val="single" w:sz="4" w:space="0" w:color="auto"/>
                  </w:tcBorders>
                </w:tcPr>
                <w:p w14:paraId="3420C87A" w14:textId="71EC415C" w:rsidR="000F074A" w:rsidRDefault="000F074A" w:rsidP="000F074A">
                  <w:pPr>
                    <w:jc w:val="right"/>
                    <w:rPr>
                      <w:lang w:val="en-GB"/>
                    </w:rPr>
                  </w:pPr>
                  <w:r>
                    <w:rPr>
                      <w:lang w:val="en-GB"/>
                    </w:rPr>
                    <w:t>7.99</w:t>
                  </w:r>
                </w:p>
              </w:tc>
            </w:tr>
            <w:tr w:rsidR="000F074A" w:rsidRPr="0034008E" w14:paraId="418A85E8" w14:textId="77777777" w:rsidTr="00942510">
              <w:tc>
                <w:tcPr>
                  <w:tcW w:w="6832" w:type="dxa"/>
                  <w:tcBorders>
                    <w:top w:val="single" w:sz="4" w:space="0" w:color="auto"/>
                    <w:left w:val="single" w:sz="4" w:space="0" w:color="auto"/>
                    <w:bottom w:val="single" w:sz="4" w:space="0" w:color="auto"/>
                    <w:right w:val="single" w:sz="4" w:space="0" w:color="auto"/>
                  </w:tcBorders>
                </w:tcPr>
                <w:p w14:paraId="51664B87" w14:textId="5D37D96D" w:rsidR="000F074A" w:rsidRPr="00D50A26" w:rsidRDefault="000F074A" w:rsidP="000F074A">
                  <w:pPr>
                    <w:rPr>
                      <w:lang w:val="en-GB"/>
                    </w:rPr>
                  </w:pPr>
                  <w:r>
                    <w:rPr>
                      <w:lang w:val="en-GB"/>
                    </w:rPr>
                    <w:t>Reimburse Clerk for Christmas Tree (Glebe Court)</w:t>
                  </w:r>
                </w:p>
              </w:tc>
              <w:tc>
                <w:tcPr>
                  <w:tcW w:w="2268" w:type="dxa"/>
                  <w:tcBorders>
                    <w:top w:val="single" w:sz="4" w:space="0" w:color="auto"/>
                    <w:left w:val="single" w:sz="4" w:space="0" w:color="auto"/>
                    <w:bottom w:val="single" w:sz="4" w:space="0" w:color="auto"/>
                    <w:right w:val="single" w:sz="4" w:space="0" w:color="auto"/>
                  </w:tcBorders>
                </w:tcPr>
                <w:p w14:paraId="5C6C4B1D" w14:textId="3491CBA2" w:rsidR="000F074A" w:rsidRDefault="00EF5E55" w:rsidP="000F074A">
                  <w:pPr>
                    <w:jc w:val="right"/>
                    <w:rPr>
                      <w:lang w:val="en-GB"/>
                    </w:rPr>
                  </w:pPr>
                  <w:r>
                    <w:rPr>
                      <w:lang w:val="en-GB"/>
                    </w:rPr>
                    <w:t>150.00</w:t>
                  </w:r>
                </w:p>
              </w:tc>
            </w:tr>
            <w:tr w:rsidR="000F074A" w:rsidRPr="0034008E" w14:paraId="0CB7E6CA" w14:textId="77777777" w:rsidTr="00942510">
              <w:tc>
                <w:tcPr>
                  <w:tcW w:w="6832" w:type="dxa"/>
                  <w:tcBorders>
                    <w:top w:val="single" w:sz="4" w:space="0" w:color="auto"/>
                    <w:left w:val="single" w:sz="4" w:space="0" w:color="auto"/>
                    <w:bottom w:val="single" w:sz="4" w:space="0" w:color="auto"/>
                    <w:right w:val="single" w:sz="4" w:space="0" w:color="auto"/>
                  </w:tcBorders>
                </w:tcPr>
                <w:p w14:paraId="07101A55" w14:textId="67216339" w:rsidR="000F074A" w:rsidRPr="00D50A26" w:rsidRDefault="00EF5E55" w:rsidP="000F074A">
                  <w:pPr>
                    <w:rPr>
                      <w:lang w:val="en-GB"/>
                    </w:rPr>
                  </w:pPr>
                  <w:r>
                    <w:rPr>
                      <w:lang w:val="en-GB"/>
                    </w:rPr>
                    <w:lastRenderedPageBreak/>
                    <w:t xml:space="preserve">Edge IT Systems Annual </w:t>
                  </w:r>
                  <w:r w:rsidR="002A0720">
                    <w:rPr>
                      <w:lang w:val="en-GB"/>
                    </w:rPr>
                    <w:t>Fee</w:t>
                  </w:r>
                </w:p>
              </w:tc>
              <w:tc>
                <w:tcPr>
                  <w:tcW w:w="2268" w:type="dxa"/>
                  <w:tcBorders>
                    <w:top w:val="single" w:sz="4" w:space="0" w:color="auto"/>
                    <w:left w:val="single" w:sz="4" w:space="0" w:color="auto"/>
                    <w:bottom w:val="single" w:sz="4" w:space="0" w:color="auto"/>
                    <w:right w:val="single" w:sz="4" w:space="0" w:color="auto"/>
                  </w:tcBorders>
                </w:tcPr>
                <w:p w14:paraId="0FCED46C" w14:textId="569C9253" w:rsidR="000F074A" w:rsidRPr="00D50A26" w:rsidRDefault="00EE67E4" w:rsidP="000F074A">
                  <w:pPr>
                    <w:jc w:val="right"/>
                    <w:rPr>
                      <w:lang w:val="en-GB"/>
                    </w:rPr>
                  </w:pPr>
                  <w:r>
                    <w:rPr>
                      <w:lang w:val="en-GB"/>
                    </w:rPr>
                    <w:t>285.60</w:t>
                  </w:r>
                </w:p>
              </w:tc>
            </w:tr>
            <w:tr w:rsidR="000F074A" w:rsidRPr="0034008E" w14:paraId="2F69151E" w14:textId="77777777" w:rsidTr="00942510">
              <w:tc>
                <w:tcPr>
                  <w:tcW w:w="6832" w:type="dxa"/>
                  <w:tcBorders>
                    <w:top w:val="single" w:sz="4" w:space="0" w:color="auto"/>
                    <w:left w:val="single" w:sz="4" w:space="0" w:color="auto"/>
                    <w:bottom w:val="single" w:sz="4" w:space="0" w:color="auto"/>
                    <w:right w:val="single" w:sz="4" w:space="0" w:color="auto"/>
                  </w:tcBorders>
                </w:tcPr>
                <w:p w14:paraId="732EF1F2" w14:textId="2C9B50DC" w:rsidR="000F074A" w:rsidRDefault="00EE67E4" w:rsidP="000F074A">
                  <w:pPr>
                    <w:rPr>
                      <w:lang w:val="en-GB"/>
                    </w:rPr>
                  </w:pPr>
                  <w:r>
                    <w:rPr>
                      <w:lang w:val="en-GB"/>
                    </w:rPr>
                    <w:t>SOS Wholesale – Christmas Party Selection Boxes</w:t>
                  </w:r>
                </w:p>
              </w:tc>
              <w:tc>
                <w:tcPr>
                  <w:tcW w:w="2268" w:type="dxa"/>
                  <w:tcBorders>
                    <w:top w:val="single" w:sz="4" w:space="0" w:color="auto"/>
                    <w:left w:val="single" w:sz="4" w:space="0" w:color="auto"/>
                    <w:bottom w:val="single" w:sz="4" w:space="0" w:color="auto"/>
                    <w:right w:val="single" w:sz="4" w:space="0" w:color="auto"/>
                  </w:tcBorders>
                </w:tcPr>
                <w:p w14:paraId="6B04BA39" w14:textId="78285061" w:rsidR="000F074A" w:rsidRDefault="0074706E" w:rsidP="000F074A">
                  <w:pPr>
                    <w:jc w:val="right"/>
                    <w:rPr>
                      <w:lang w:val="en-GB"/>
                    </w:rPr>
                  </w:pPr>
                  <w:r>
                    <w:rPr>
                      <w:lang w:val="en-GB"/>
                    </w:rPr>
                    <w:t>180.14</w:t>
                  </w:r>
                </w:p>
              </w:tc>
            </w:tr>
            <w:tr w:rsidR="0074706E" w:rsidRPr="0034008E" w14:paraId="0FBFA5BF" w14:textId="77777777" w:rsidTr="00942510">
              <w:tc>
                <w:tcPr>
                  <w:tcW w:w="6832" w:type="dxa"/>
                  <w:tcBorders>
                    <w:top w:val="single" w:sz="4" w:space="0" w:color="auto"/>
                    <w:left w:val="single" w:sz="4" w:space="0" w:color="auto"/>
                    <w:bottom w:val="single" w:sz="4" w:space="0" w:color="auto"/>
                    <w:right w:val="single" w:sz="4" w:space="0" w:color="auto"/>
                  </w:tcBorders>
                </w:tcPr>
                <w:p w14:paraId="433292FE" w14:textId="71F1D3DD" w:rsidR="0074706E" w:rsidRPr="00CA1CDF" w:rsidRDefault="009C71DE" w:rsidP="009C71DE">
                  <w:pPr>
                    <w:rPr>
                      <w:lang w:val="en-GB"/>
                    </w:rPr>
                  </w:pPr>
                  <w:r w:rsidRPr="00CA1CDF">
                    <w:rPr>
                      <w:lang w:val="en-GB"/>
                    </w:rPr>
                    <w:t xml:space="preserve">Refund of </w:t>
                  </w:r>
                  <w:r w:rsidR="00CA1CDF" w:rsidRPr="00CA1CDF">
                    <w:rPr>
                      <w:lang w:val="en-GB"/>
                    </w:rPr>
                    <w:t>Hanging Basket Payment – M Clarkson</w:t>
                  </w:r>
                </w:p>
              </w:tc>
              <w:tc>
                <w:tcPr>
                  <w:tcW w:w="2268" w:type="dxa"/>
                  <w:tcBorders>
                    <w:top w:val="single" w:sz="4" w:space="0" w:color="auto"/>
                    <w:left w:val="single" w:sz="4" w:space="0" w:color="auto"/>
                    <w:bottom w:val="single" w:sz="4" w:space="0" w:color="auto"/>
                    <w:right w:val="single" w:sz="4" w:space="0" w:color="auto"/>
                  </w:tcBorders>
                </w:tcPr>
                <w:p w14:paraId="063DE67B" w14:textId="2E788E35" w:rsidR="0074706E" w:rsidRPr="00CD2D29" w:rsidRDefault="00CD2D29" w:rsidP="000F074A">
                  <w:pPr>
                    <w:jc w:val="right"/>
                    <w:rPr>
                      <w:lang w:val="en-GB"/>
                    </w:rPr>
                  </w:pPr>
                  <w:r w:rsidRPr="00CD2D29">
                    <w:rPr>
                      <w:lang w:val="en-GB"/>
                    </w:rPr>
                    <w:t>69.40</w:t>
                  </w:r>
                </w:p>
              </w:tc>
            </w:tr>
            <w:tr w:rsidR="001C63B6" w:rsidRPr="0034008E" w14:paraId="500352CF" w14:textId="77777777" w:rsidTr="00942510">
              <w:tc>
                <w:tcPr>
                  <w:tcW w:w="6832" w:type="dxa"/>
                  <w:tcBorders>
                    <w:top w:val="single" w:sz="4" w:space="0" w:color="auto"/>
                    <w:left w:val="single" w:sz="4" w:space="0" w:color="auto"/>
                    <w:bottom w:val="single" w:sz="4" w:space="0" w:color="auto"/>
                    <w:right w:val="single" w:sz="4" w:space="0" w:color="auto"/>
                  </w:tcBorders>
                </w:tcPr>
                <w:p w14:paraId="5C12151D" w14:textId="77777777" w:rsidR="001C63B6" w:rsidRPr="000E310F" w:rsidRDefault="001C63B6" w:rsidP="000F074A">
                  <w:pPr>
                    <w:jc w:val="right"/>
                    <w:rPr>
                      <w:b/>
                      <w:bCs/>
                      <w:lang w:val="en-GB"/>
                    </w:rPr>
                  </w:pPr>
                </w:p>
              </w:tc>
              <w:tc>
                <w:tcPr>
                  <w:tcW w:w="2268" w:type="dxa"/>
                  <w:tcBorders>
                    <w:top w:val="single" w:sz="4" w:space="0" w:color="auto"/>
                    <w:left w:val="single" w:sz="4" w:space="0" w:color="auto"/>
                    <w:bottom w:val="single" w:sz="4" w:space="0" w:color="auto"/>
                    <w:right w:val="single" w:sz="4" w:space="0" w:color="auto"/>
                  </w:tcBorders>
                </w:tcPr>
                <w:p w14:paraId="3CC0EAFA" w14:textId="77777777" w:rsidR="001C63B6" w:rsidRDefault="001C63B6" w:rsidP="000F074A">
                  <w:pPr>
                    <w:jc w:val="right"/>
                    <w:rPr>
                      <w:b/>
                      <w:bCs/>
                      <w:lang w:val="en-GB"/>
                    </w:rPr>
                  </w:pPr>
                </w:p>
              </w:tc>
            </w:tr>
            <w:tr w:rsidR="000F074A" w:rsidRPr="0034008E" w14:paraId="3E831D95" w14:textId="77777777" w:rsidTr="00942510">
              <w:tc>
                <w:tcPr>
                  <w:tcW w:w="6832" w:type="dxa"/>
                  <w:tcBorders>
                    <w:top w:val="single" w:sz="4" w:space="0" w:color="auto"/>
                    <w:left w:val="single" w:sz="4" w:space="0" w:color="auto"/>
                    <w:bottom w:val="single" w:sz="4" w:space="0" w:color="auto"/>
                    <w:right w:val="single" w:sz="4" w:space="0" w:color="auto"/>
                  </w:tcBorders>
                </w:tcPr>
                <w:p w14:paraId="6D92F1B5" w14:textId="77777777" w:rsidR="000F074A" w:rsidRPr="000E310F" w:rsidRDefault="000F074A" w:rsidP="000F074A">
                  <w:pPr>
                    <w:jc w:val="right"/>
                    <w:rPr>
                      <w:b/>
                      <w:bCs/>
                      <w:lang w:val="en-GB"/>
                    </w:rPr>
                  </w:pPr>
                  <w:r w:rsidRPr="000E310F">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394F9E92" w14:textId="7B8B32B6" w:rsidR="000F074A" w:rsidRPr="000E310F" w:rsidRDefault="000F074A" w:rsidP="000F074A">
                  <w:pPr>
                    <w:jc w:val="right"/>
                    <w:rPr>
                      <w:b/>
                      <w:bCs/>
                      <w:lang w:val="en-GB"/>
                    </w:rPr>
                  </w:pPr>
                  <w:r>
                    <w:rPr>
                      <w:b/>
                      <w:bCs/>
                      <w:lang w:val="en-GB"/>
                    </w:rPr>
                    <w:t>£</w:t>
                  </w:r>
                  <w:r>
                    <w:rPr>
                      <w:b/>
                      <w:bCs/>
                      <w:lang w:val="en-GB"/>
                    </w:rPr>
                    <w:fldChar w:fldCharType="begin"/>
                  </w:r>
                  <w:r>
                    <w:rPr>
                      <w:b/>
                      <w:bCs/>
                      <w:lang w:val="en-GB"/>
                    </w:rPr>
                    <w:instrText xml:space="preserve"> =SUM(ABOVE) </w:instrText>
                  </w:r>
                  <w:r w:rsidR="00AD20F0">
                    <w:rPr>
                      <w:b/>
                      <w:bCs/>
                      <w:lang w:val="en-GB"/>
                    </w:rPr>
                    <w:fldChar w:fldCharType="separate"/>
                  </w:r>
                  <w:r>
                    <w:rPr>
                      <w:b/>
                      <w:bCs/>
                      <w:lang w:val="en-GB"/>
                    </w:rPr>
                    <w:fldChar w:fldCharType="end"/>
                  </w:r>
                  <w:r w:rsidR="00E3145F">
                    <w:rPr>
                      <w:b/>
                      <w:bCs/>
                      <w:lang w:val="en-GB"/>
                    </w:rPr>
                    <w:t>1</w:t>
                  </w:r>
                  <w:r w:rsidR="00CA6C06">
                    <w:rPr>
                      <w:b/>
                      <w:bCs/>
                      <w:lang w:val="en-GB"/>
                    </w:rPr>
                    <w:t>234.13</w:t>
                  </w:r>
                </w:p>
              </w:tc>
            </w:tr>
            <w:tr w:rsidR="000F074A" w:rsidRPr="0034008E" w14:paraId="14C1DF13" w14:textId="77777777" w:rsidTr="00942510">
              <w:tc>
                <w:tcPr>
                  <w:tcW w:w="6832" w:type="dxa"/>
                  <w:tcBorders>
                    <w:top w:val="single" w:sz="4" w:space="0" w:color="auto"/>
                  </w:tcBorders>
                </w:tcPr>
                <w:p w14:paraId="4712AF1A" w14:textId="77777777" w:rsidR="000F074A" w:rsidRPr="0034008E" w:rsidRDefault="000F074A" w:rsidP="000F074A">
                  <w:pPr>
                    <w:jc w:val="right"/>
                    <w:rPr>
                      <w:b/>
                      <w:bCs/>
                      <w:lang w:val="en-GB"/>
                    </w:rPr>
                  </w:pPr>
                </w:p>
              </w:tc>
              <w:tc>
                <w:tcPr>
                  <w:tcW w:w="2268" w:type="dxa"/>
                  <w:tcBorders>
                    <w:top w:val="single" w:sz="4" w:space="0" w:color="auto"/>
                  </w:tcBorders>
                </w:tcPr>
                <w:p w14:paraId="32D44759" w14:textId="77777777" w:rsidR="000F074A" w:rsidRDefault="000F074A" w:rsidP="000F074A">
                  <w:pPr>
                    <w:jc w:val="center"/>
                    <w:rPr>
                      <w:b/>
                      <w:bCs/>
                      <w:lang w:val="en-GB"/>
                    </w:rPr>
                  </w:pPr>
                </w:p>
              </w:tc>
            </w:tr>
          </w:tbl>
          <w:p w14:paraId="00103FB1" w14:textId="38F90B29" w:rsidR="00400129" w:rsidRPr="00480BEE" w:rsidRDefault="00400129" w:rsidP="00400129">
            <w:pPr>
              <w:tabs>
                <w:tab w:val="left" w:pos="7566"/>
              </w:tabs>
              <w:spacing w:before="8" w:line="276" w:lineRule="exact"/>
              <w:ind w:right="175"/>
              <w:rPr>
                <w:szCs w:val="20"/>
              </w:rPr>
            </w:pPr>
          </w:p>
        </w:tc>
      </w:tr>
      <w:tr w:rsidR="00400129" w14:paraId="54D22C46" w14:textId="77777777" w:rsidTr="00181A22">
        <w:tc>
          <w:tcPr>
            <w:tcW w:w="984" w:type="dxa"/>
            <w:gridSpan w:val="2"/>
          </w:tcPr>
          <w:p w14:paraId="1010744C" w14:textId="7D591497" w:rsidR="00400129" w:rsidRDefault="003A222B" w:rsidP="00400129">
            <w:pPr>
              <w:pStyle w:val="BodyText"/>
              <w:spacing w:before="11"/>
              <w:rPr>
                <w:b/>
                <w:sz w:val="23"/>
              </w:rPr>
            </w:pPr>
            <w:r>
              <w:rPr>
                <w:b/>
                <w:sz w:val="23"/>
              </w:rPr>
              <w:lastRenderedPageBreak/>
              <w:t>1</w:t>
            </w:r>
            <w:r w:rsidR="00912ABB">
              <w:rPr>
                <w:b/>
                <w:sz w:val="23"/>
              </w:rPr>
              <w:t>21</w:t>
            </w:r>
            <w:r w:rsidR="00400129">
              <w:rPr>
                <w:b/>
                <w:sz w:val="23"/>
              </w:rPr>
              <w:t>.2</w:t>
            </w:r>
          </w:p>
        </w:tc>
        <w:tc>
          <w:tcPr>
            <w:tcW w:w="9516" w:type="dxa"/>
            <w:gridSpan w:val="3"/>
          </w:tcPr>
          <w:p w14:paraId="624A3B4F" w14:textId="1141216D" w:rsidR="00400129" w:rsidRPr="00480BEE" w:rsidRDefault="00400129" w:rsidP="00400129">
            <w:pPr>
              <w:spacing w:before="4"/>
              <w:ind w:right="270"/>
              <w:rPr>
                <w:b/>
                <w:bCs/>
                <w:szCs w:val="20"/>
              </w:rPr>
            </w:pPr>
            <w:r>
              <w:rPr>
                <w:b/>
                <w:bCs/>
                <w:lang w:val="en-GB"/>
              </w:rPr>
              <w:t>Expenditure to be Authorised</w:t>
            </w:r>
          </w:p>
        </w:tc>
      </w:tr>
      <w:tr w:rsidR="00400129" w14:paraId="723409EF" w14:textId="77777777" w:rsidTr="00181A22">
        <w:tc>
          <w:tcPr>
            <w:tcW w:w="984" w:type="dxa"/>
            <w:gridSpan w:val="2"/>
          </w:tcPr>
          <w:p w14:paraId="67FF28BC" w14:textId="6E9BBDE9" w:rsidR="00400129" w:rsidRDefault="00400129" w:rsidP="00400129">
            <w:pPr>
              <w:pStyle w:val="BodyText"/>
              <w:spacing w:before="11"/>
              <w:rPr>
                <w:b/>
                <w:sz w:val="23"/>
              </w:rPr>
            </w:pPr>
          </w:p>
        </w:tc>
        <w:tc>
          <w:tcPr>
            <w:tcW w:w="9516" w:type="dxa"/>
            <w:gridSpan w:val="3"/>
          </w:tcPr>
          <w:tbl>
            <w:tblPr>
              <w:tblStyle w:val="TableGrid"/>
              <w:tblW w:w="0" w:type="auto"/>
              <w:tblLook w:val="04A0" w:firstRow="1" w:lastRow="0" w:firstColumn="1" w:lastColumn="0" w:noHBand="0" w:noVBand="1"/>
            </w:tblPr>
            <w:tblGrid>
              <w:gridCol w:w="6694"/>
              <w:gridCol w:w="2545"/>
            </w:tblGrid>
            <w:tr w:rsidR="00DE0B73" w14:paraId="650D1330" w14:textId="77777777" w:rsidTr="00DE0B73">
              <w:tc>
                <w:tcPr>
                  <w:tcW w:w="6694" w:type="dxa"/>
                </w:tcPr>
                <w:p w14:paraId="25A7BC97" w14:textId="32731CE1" w:rsidR="00DE0B73" w:rsidRPr="00A91B34" w:rsidRDefault="00DE0B73" w:rsidP="00DE0B73">
                  <w:pPr>
                    <w:pStyle w:val="BodyText"/>
                    <w:tabs>
                      <w:tab w:val="left" w:pos="8159"/>
                    </w:tabs>
                    <w:spacing w:before="3"/>
                    <w:ind w:right="134"/>
                    <w:rPr>
                      <w:sz w:val="22"/>
                      <w:szCs w:val="22"/>
                      <w:lang w:val="en-GB"/>
                    </w:rPr>
                  </w:pPr>
                  <w:r>
                    <w:rPr>
                      <w:lang w:val="en-GB"/>
                    </w:rPr>
                    <w:t>G. Smith – Salary as Clerk/RFO</w:t>
                  </w:r>
                  <w:r w:rsidRPr="00432104">
                    <w:rPr>
                      <w:lang w:val="en-GB"/>
                    </w:rPr>
                    <w:t xml:space="preserve"> </w:t>
                  </w:r>
                </w:p>
              </w:tc>
              <w:tc>
                <w:tcPr>
                  <w:tcW w:w="2545" w:type="dxa"/>
                </w:tcPr>
                <w:p w14:paraId="2EFAC2BA" w14:textId="137B9F8A" w:rsidR="00DE0B73" w:rsidRPr="0037759A" w:rsidRDefault="00DE0B73" w:rsidP="00DE0B73">
                  <w:pPr>
                    <w:pStyle w:val="BodyText"/>
                    <w:tabs>
                      <w:tab w:val="left" w:pos="8159"/>
                    </w:tabs>
                    <w:spacing w:before="3"/>
                    <w:ind w:right="134"/>
                    <w:jc w:val="right"/>
                    <w:rPr>
                      <w:sz w:val="22"/>
                      <w:szCs w:val="22"/>
                      <w:lang w:val="en-GB"/>
                    </w:rPr>
                  </w:pPr>
                  <w:r>
                    <w:rPr>
                      <w:sz w:val="22"/>
                      <w:szCs w:val="22"/>
                      <w:lang w:val="en-GB"/>
                    </w:rPr>
                    <w:t>377.60</w:t>
                  </w:r>
                </w:p>
              </w:tc>
            </w:tr>
            <w:tr w:rsidR="00DE0B73" w14:paraId="2C82505B" w14:textId="77777777" w:rsidTr="00DE0B73">
              <w:tc>
                <w:tcPr>
                  <w:tcW w:w="6694" w:type="dxa"/>
                </w:tcPr>
                <w:p w14:paraId="3E46934A" w14:textId="05279FB0" w:rsidR="00DE0B73" w:rsidRPr="00A91B34" w:rsidRDefault="00DE0B73" w:rsidP="00DE0B73">
                  <w:pPr>
                    <w:pStyle w:val="BodyText"/>
                    <w:tabs>
                      <w:tab w:val="left" w:pos="8159"/>
                    </w:tabs>
                    <w:spacing w:before="3"/>
                    <w:ind w:right="134"/>
                    <w:rPr>
                      <w:sz w:val="22"/>
                      <w:szCs w:val="22"/>
                      <w:lang w:val="en-GB"/>
                    </w:rPr>
                  </w:pPr>
                  <w:r>
                    <w:rPr>
                      <w:lang w:val="en-GB"/>
                    </w:rPr>
                    <w:t>G. Smith – Home Working Allowance</w:t>
                  </w:r>
                </w:p>
              </w:tc>
              <w:tc>
                <w:tcPr>
                  <w:tcW w:w="2545" w:type="dxa"/>
                </w:tcPr>
                <w:p w14:paraId="348D51A7" w14:textId="25F241D9" w:rsidR="00DE0B73" w:rsidRPr="0037759A" w:rsidRDefault="00BD6075" w:rsidP="00DE0B73">
                  <w:pPr>
                    <w:pStyle w:val="BodyText"/>
                    <w:tabs>
                      <w:tab w:val="left" w:pos="8159"/>
                    </w:tabs>
                    <w:spacing w:before="3"/>
                    <w:ind w:right="134"/>
                    <w:jc w:val="right"/>
                    <w:rPr>
                      <w:sz w:val="22"/>
                      <w:szCs w:val="22"/>
                      <w:lang w:val="en-GB"/>
                    </w:rPr>
                  </w:pPr>
                  <w:r>
                    <w:rPr>
                      <w:sz w:val="22"/>
                      <w:szCs w:val="22"/>
                      <w:lang w:val="en-GB"/>
                    </w:rPr>
                    <w:t>24</w:t>
                  </w:r>
                  <w:r w:rsidR="00571462">
                    <w:rPr>
                      <w:sz w:val="22"/>
                      <w:szCs w:val="22"/>
                      <w:lang w:val="en-GB"/>
                    </w:rPr>
                    <w:t>.</w:t>
                  </w:r>
                  <w:r w:rsidR="00826F38">
                    <w:rPr>
                      <w:sz w:val="22"/>
                      <w:szCs w:val="22"/>
                      <w:lang w:val="en-GB"/>
                    </w:rPr>
                    <w:t>00</w:t>
                  </w:r>
                </w:p>
              </w:tc>
            </w:tr>
            <w:tr w:rsidR="00DE0B73" w14:paraId="60F58D76" w14:textId="77777777" w:rsidTr="00DE0B73">
              <w:tc>
                <w:tcPr>
                  <w:tcW w:w="6694" w:type="dxa"/>
                </w:tcPr>
                <w:p w14:paraId="41A60C6D" w14:textId="5C25C78A" w:rsidR="00DE0B73" w:rsidRPr="00A91B34" w:rsidRDefault="00DE0B73" w:rsidP="00DE0B73">
                  <w:pPr>
                    <w:pStyle w:val="BodyText"/>
                    <w:tabs>
                      <w:tab w:val="left" w:pos="8159"/>
                    </w:tabs>
                    <w:spacing w:before="3"/>
                    <w:ind w:right="134"/>
                    <w:rPr>
                      <w:sz w:val="22"/>
                      <w:szCs w:val="22"/>
                      <w:lang w:val="en-GB"/>
                    </w:rPr>
                  </w:pPr>
                  <w:r>
                    <w:rPr>
                      <w:lang w:val="en-GB"/>
                    </w:rPr>
                    <w:t>HMRC - PAYE</w:t>
                  </w:r>
                </w:p>
              </w:tc>
              <w:tc>
                <w:tcPr>
                  <w:tcW w:w="2545" w:type="dxa"/>
                </w:tcPr>
                <w:p w14:paraId="1A379255" w14:textId="20D2BEEA" w:rsidR="00DE0B73" w:rsidRPr="0037759A" w:rsidRDefault="000E519B" w:rsidP="00DE0B73">
                  <w:pPr>
                    <w:pStyle w:val="BodyText"/>
                    <w:tabs>
                      <w:tab w:val="left" w:pos="8159"/>
                    </w:tabs>
                    <w:spacing w:before="3"/>
                    <w:ind w:right="134"/>
                    <w:jc w:val="right"/>
                    <w:rPr>
                      <w:sz w:val="22"/>
                      <w:szCs w:val="22"/>
                      <w:lang w:val="en-GB"/>
                    </w:rPr>
                  </w:pPr>
                  <w:r>
                    <w:rPr>
                      <w:sz w:val="22"/>
                      <w:szCs w:val="22"/>
                      <w:lang w:val="en-GB"/>
                    </w:rPr>
                    <w:t>94.40</w:t>
                  </w:r>
                </w:p>
              </w:tc>
            </w:tr>
            <w:tr w:rsidR="00826F38" w14:paraId="4642C41E" w14:textId="77777777" w:rsidTr="00DE0B73">
              <w:tc>
                <w:tcPr>
                  <w:tcW w:w="6694" w:type="dxa"/>
                </w:tcPr>
                <w:p w14:paraId="6A7B4873" w14:textId="12EFEEFE" w:rsidR="00826F38" w:rsidRDefault="000A0B6F" w:rsidP="00DE0B73">
                  <w:pPr>
                    <w:pStyle w:val="BodyText"/>
                    <w:tabs>
                      <w:tab w:val="left" w:pos="8159"/>
                    </w:tabs>
                    <w:spacing w:before="3"/>
                    <w:ind w:right="134"/>
                    <w:rPr>
                      <w:lang w:val="en-GB"/>
                    </w:rPr>
                  </w:pPr>
                  <w:r>
                    <w:rPr>
                      <w:lang w:val="en-GB"/>
                    </w:rPr>
                    <w:t>Edge IT Systems Annual Fee</w:t>
                  </w:r>
                </w:p>
              </w:tc>
              <w:tc>
                <w:tcPr>
                  <w:tcW w:w="2545" w:type="dxa"/>
                </w:tcPr>
                <w:p w14:paraId="16975273" w14:textId="4DF0585A" w:rsidR="00826F38" w:rsidRDefault="008A4656" w:rsidP="00DE0B73">
                  <w:pPr>
                    <w:pStyle w:val="BodyText"/>
                    <w:tabs>
                      <w:tab w:val="left" w:pos="8159"/>
                    </w:tabs>
                    <w:spacing w:before="3"/>
                    <w:ind w:right="134"/>
                    <w:jc w:val="right"/>
                    <w:rPr>
                      <w:sz w:val="22"/>
                      <w:szCs w:val="22"/>
                      <w:lang w:val="en-GB"/>
                    </w:rPr>
                  </w:pPr>
                  <w:r>
                    <w:rPr>
                      <w:sz w:val="22"/>
                      <w:szCs w:val="22"/>
                      <w:lang w:val="en-GB"/>
                    </w:rPr>
                    <w:t>285.60</w:t>
                  </w:r>
                </w:p>
              </w:tc>
            </w:tr>
            <w:tr w:rsidR="00E76705" w14:paraId="147427FB" w14:textId="77777777" w:rsidTr="00DE0B73">
              <w:tc>
                <w:tcPr>
                  <w:tcW w:w="6694" w:type="dxa"/>
                </w:tcPr>
                <w:p w14:paraId="5555F785" w14:textId="6B616B6A" w:rsidR="00E76705" w:rsidRDefault="008A4656" w:rsidP="00DE0B73">
                  <w:pPr>
                    <w:pStyle w:val="BodyText"/>
                    <w:tabs>
                      <w:tab w:val="left" w:pos="8159"/>
                    </w:tabs>
                    <w:spacing w:before="3"/>
                    <w:ind w:right="134"/>
                    <w:rPr>
                      <w:lang w:val="en-GB"/>
                    </w:rPr>
                  </w:pPr>
                  <w:r>
                    <w:rPr>
                      <w:lang w:val="en-GB"/>
                    </w:rPr>
                    <w:t>SOS Wholesale – Christmas Party Selection Boxes</w:t>
                  </w:r>
                </w:p>
              </w:tc>
              <w:tc>
                <w:tcPr>
                  <w:tcW w:w="2545" w:type="dxa"/>
                </w:tcPr>
                <w:p w14:paraId="5E0582B4" w14:textId="3114C4B3" w:rsidR="00E76705" w:rsidRDefault="008A4656" w:rsidP="00DE0B73">
                  <w:pPr>
                    <w:pStyle w:val="BodyText"/>
                    <w:tabs>
                      <w:tab w:val="left" w:pos="8159"/>
                    </w:tabs>
                    <w:spacing w:before="3"/>
                    <w:ind w:right="134"/>
                    <w:jc w:val="right"/>
                    <w:rPr>
                      <w:sz w:val="22"/>
                      <w:szCs w:val="22"/>
                      <w:lang w:val="en-GB"/>
                    </w:rPr>
                  </w:pPr>
                  <w:r>
                    <w:rPr>
                      <w:sz w:val="22"/>
                      <w:szCs w:val="22"/>
                      <w:lang w:val="en-GB"/>
                    </w:rPr>
                    <w:t>180.14</w:t>
                  </w:r>
                </w:p>
              </w:tc>
            </w:tr>
            <w:tr w:rsidR="00E10E51" w14:paraId="6D5E922D" w14:textId="77777777" w:rsidTr="00DE0B73">
              <w:tc>
                <w:tcPr>
                  <w:tcW w:w="6694" w:type="dxa"/>
                </w:tcPr>
                <w:p w14:paraId="007F1CB2" w14:textId="7082AAB8" w:rsidR="00E10E51" w:rsidRPr="00BF01A0" w:rsidRDefault="009D72EC" w:rsidP="00E10E51">
                  <w:pPr>
                    <w:pStyle w:val="BodyText"/>
                    <w:tabs>
                      <w:tab w:val="left" w:pos="8159"/>
                    </w:tabs>
                    <w:spacing w:before="3"/>
                    <w:ind w:right="134"/>
                    <w:rPr>
                      <w:sz w:val="22"/>
                      <w:szCs w:val="22"/>
                      <w:lang w:val="en-GB"/>
                    </w:rPr>
                  </w:pPr>
                  <w:r>
                    <w:rPr>
                      <w:sz w:val="22"/>
                      <w:szCs w:val="22"/>
                      <w:lang w:val="en-GB"/>
                    </w:rPr>
                    <w:t xml:space="preserve">Reimburse </w:t>
                  </w:r>
                  <w:r w:rsidR="00C725B8">
                    <w:rPr>
                      <w:sz w:val="22"/>
                      <w:szCs w:val="22"/>
                      <w:lang w:val="en-GB"/>
                    </w:rPr>
                    <w:t>Cllr Greaves – Christmas Party Food (Tesco)</w:t>
                  </w:r>
                </w:p>
              </w:tc>
              <w:tc>
                <w:tcPr>
                  <w:tcW w:w="2545" w:type="dxa"/>
                </w:tcPr>
                <w:p w14:paraId="277C79EF" w14:textId="2364ADEF" w:rsidR="00E10E51" w:rsidRPr="006B6C1A" w:rsidRDefault="009D72EC" w:rsidP="00DE0B73">
                  <w:pPr>
                    <w:pStyle w:val="BodyText"/>
                    <w:tabs>
                      <w:tab w:val="left" w:pos="8159"/>
                    </w:tabs>
                    <w:spacing w:before="3"/>
                    <w:ind w:right="134"/>
                    <w:jc w:val="right"/>
                    <w:rPr>
                      <w:sz w:val="22"/>
                      <w:szCs w:val="22"/>
                      <w:lang w:val="en-GB"/>
                    </w:rPr>
                  </w:pPr>
                  <w:r>
                    <w:rPr>
                      <w:sz w:val="22"/>
                      <w:szCs w:val="22"/>
                      <w:lang w:val="en-GB"/>
                    </w:rPr>
                    <w:t>137.48</w:t>
                  </w:r>
                </w:p>
              </w:tc>
            </w:tr>
            <w:tr w:rsidR="00874383" w14:paraId="2ABF95F6" w14:textId="77777777" w:rsidTr="00DE0B73">
              <w:tc>
                <w:tcPr>
                  <w:tcW w:w="6694" w:type="dxa"/>
                </w:tcPr>
                <w:p w14:paraId="0D08BB1D" w14:textId="6A4CDCFD" w:rsidR="00874383" w:rsidRDefault="007D0541" w:rsidP="00E10E51">
                  <w:pPr>
                    <w:pStyle w:val="BodyText"/>
                    <w:tabs>
                      <w:tab w:val="left" w:pos="8159"/>
                    </w:tabs>
                    <w:spacing w:before="3"/>
                    <w:ind w:right="134"/>
                    <w:rPr>
                      <w:sz w:val="22"/>
                      <w:szCs w:val="22"/>
                      <w:lang w:val="en-GB"/>
                    </w:rPr>
                  </w:pPr>
                  <w:r>
                    <w:rPr>
                      <w:sz w:val="22"/>
                      <w:szCs w:val="22"/>
                      <w:lang w:val="en-GB"/>
                    </w:rPr>
                    <w:t>YLCA – Whole Council Training Session</w:t>
                  </w:r>
                </w:p>
              </w:tc>
              <w:tc>
                <w:tcPr>
                  <w:tcW w:w="2545" w:type="dxa"/>
                </w:tcPr>
                <w:p w14:paraId="22FEF9BD" w14:textId="7C0AF93C" w:rsidR="00874383" w:rsidRPr="006B6C1A" w:rsidRDefault="007D0541" w:rsidP="00DE0B73">
                  <w:pPr>
                    <w:pStyle w:val="BodyText"/>
                    <w:tabs>
                      <w:tab w:val="left" w:pos="8159"/>
                    </w:tabs>
                    <w:spacing w:before="3"/>
                    <w:ind w:right="134"/>
                    <w:jc w:val="right"/>
                    <w:rPr>
                      <w:sz w:val="22"/>
                      <w:szCs w:val="22"/>
                      <w:lang w:val="en-GB"/>
                    </w:rPr>
                  </w:pPr>
                  <w:r>
                    <w:rPr>
                      <w:sz w:val="22"/>
                      <w:szCs w:val="22"/>
                      <w:lang w:val="en-GB"/>
                    </w:rPr>
                    <w:t>256.00</w:t>
                  </w:r>
                </w:p>
              </w:tc>
            </w:tr>
            <w:tr w:rsidR="00CD2D29" w14:paraId="605E7817" w14:textId="77777777" w:rsidTr="00DE0B73">
              <w:tc>
                <w:tcPr>
                  <w:tcW w:w="6694" w:type="dxa"/>
                </w:tcPr>
                <w:p w14:paraId="23C62589" w14:textId="63B0CC46" w:rsidR="00CD2D29" w:rsidRPr="00CD2D29" w:rsidRDefault="00CD2D29" w:rsidP="00CD2D29">
                  <w:pPr>
                    <w:pStyle w:val="BodyText"/>
                    <w:tabs>
                      <w:tab w:val="left" w:pos="8159"/>
                    </w:tabs>
                    <w:spacing w:before="3"/>
                    <w:ind w:right="134"/>
                    <w:rPr>
                      <w:sz w:val="22"/>
                      <w:szCs w:val="22"/>
                      <w:lang w:val="en-GB"/>
                    </w:rPr>
                  </w:pPr>
                  <w:r w:rsidRPr="00CA1CDF">
                    <w:rPr>
                      <w:lang w:val="en-GB"/>
                    </w:rPr>
                    <w:t>Refund of Hanging Basket Payment – M Clarkson</w:t>
                  </w:r>
                </w:p>
              </w:tc>
              <w:tc>
                <w:tcPr>
                  <w:tcW w:w="2545" w:type="dxa"/>
                </w:tcPr>
                <w:p w14:paraId="039AAFFF" w14:textId="6A994A02" w:rsidR="00CD2D29" w:rsidRPr="00CD2D29" w:rsidRDefault="00CD2D29" w:rsidP="00CD2D29">
                  <w:pPr>
                    <w:pStyle w:val="BodyText"/>
                    <w:tabs>
                      <w:tab w:val="left" w:pos="8159"/>
                    </w:tabs>
                    <w:spacing w:before="3"/>
                    <w:ind w:right="134"/>
                    <w:jc w:val="right"/>
                    <w:rPr>
                      <w:sz w:val="22"/>
                      <w:szCs w:val="22"/>
                      <w:lang w:val="en-GB"/>
                    </w:rPr>
                  </w:pPr>
                  <w:r w:rsidRPr="00CD2D29">
                    <w:rPr>
                      <w:sz w:val="22"/>
                      <w:szCs w:val="22"/>
                      <w:lang w:val="en-GB"/>
                    </w:rPr>
                    <w:t>69.40</w:t>
                  </w:r>
                </w:p>
              </w:tc>
            </w:tr>
            <w:tr w:rsidR="001C63B6" w14:paraId="09D3DD05" w14:textId="77777777" w:rsidTr="00DE0B73">
              <w:tc>
                <w:tcPr>
                  <w:tcW w:w="6694" w:type="dxa"/>
                </w:tcPr>
                <w:p w14:paraId="12B5814F" w14:textId="77777777" w:rsidR="001C63B6" w:rsidRDefault="001C63B6" w:rsidP="00CD2D29">
                  <w:pPr>
                    <w:pStyle w:val="BodyText"/>
                    <w:tabs>
                      <w:tab w:val="left" w:pos="8159"/>
                    </w:tabs>
                    <w:spacing w:before="3"/>
                    <w:ind w:right="134"/>
                    <w:jc w:val="right"/>
                    <w:rPr>
                      <w:b/>
                      <w:bCs/>
                      <w:sz w:val="22"/>
                      <w:szCs w:val="22"/>
                      <w:lang w:val="en-GB"/>
                    </w:rPr>
                  </w:pPr>
                </w:p>
              </w:tc>
              <w:tc>
                <w:tcPr>
                  <w:tcW w:w="2545" w:type="dxa"/>
                </w:tcPr>
                <w:p w14:paraId="582E788F" w14:textId="77777777" w:rsidR="001C63B6" w:rsidRDefault="001C63B6" w:rsidP="00CD2D29">
                  <w:pPr>
                    <w:pStyle w:val="BodyText"/>
                    <w:tabs>
                      <w:tab w:val="left" w:pos="8159"/>
                    </w:tabs>
                    <w:spacing w:before="3"/>
                    <w:ind w:right="134"/>
                    <w:jc w:val="right"/>
                    <w:rPr>
                      <w:b/>
                      <w:bCs/>
                      <w:sz w:val="22"/>
                      <w:szCs w:val="22"/>
                      <w:lang w:val="en-GB"/>
                    </w:rPr>
                  </w:pPr>
                </w:p>
              </w:tc>
            </w:tr>
            <w:tr w:rsidR="00CD2D29" w14:paraId="68949B15" w14:textId="77777777" w:rsidTr="00DE0B73">
              <w:tc>
                <w:tcPr>
                  <w:tcW w:w="6694" w:type="dxa"/>
                </w:tcPr>
                <w:p w14:paraId="4740C5C1" w14:textId="77777777" w:rsidR="00CD2D29" w:rsidRPr="00A91B34" w:rsidRDefault="00CD2D29" w:rsidP="00CD2D29">
                  <w:pPr>
                    <w:pStyle w:val="BodyText"/>
                    <w:tabs>
                      <w:tab w:val="left" w:pos="8159"/>
                    </w:tabs>
                    <w:spacing w:before="3"/>
                    <w:ind w:right="134"/>
                    <w:jc w:val="right"/>
                    <w:rPr>
                      <w:b/>
                      <w:bCs/>
                      <w:sz w:val="22"/>
                      <w:szCs w:val="22"/>
                      <w:lang w:val="en-GB"/>
                    </w:rPr>
                  </w:pPr>
                  <w:r>
                    <w:rPr>
                      <w:b/>
                      <w:bCs/>
                      <w:sz w:val="22"/>
                      <w:szCs w:val="22"/>
                      <w:lang w:val="en-GB"/>
                    </w:rPr>
                    <w:t>TOTAL</w:t>
                  </w:r>
                </w:p>
              </w:tc>
              <w:tc>
                <w:tcPr>
                  <w:tcW w:w="2545" w:type="dxa"/>
                </w:tcPr>
                <w:p w14:paraId="1AEF4772" w14:textId="30132578" w:rsidR="00CD2D29" w:rsidRPr="0037759A" w:rsidRDefault="00CD2D29" w:rsidP="00CD2D29">
                  <w:pPr>
                    <w:pStyle w:val="BodyText"/>
                    <w:tabs>
                      <w:tab w:val="left" w:pos="8159"/>
                    </w:tabs>
                    <w:spacing w:before="3"/>
                    <w:ind w:right="134"/>
                    <w:jc w:val="right"/>
                    <w:rPr>
                      <w:b/>
                      <w:bCs/>
                      <w:sz w:val="22"/>
                      <w:szCs w:val="22"/>
                      <w:lang w:val="en-GB"/>
                    </w:rPr>
                  </w:pPr>
                  <w:r>
                    <w:rPr>
                      <w:b/>
                      <w:bCs/>
                      <w:sz w:val="22"/>
                      <w:szCs w:val="22"/>
                      <w:lang w:val="en-GB"/>
                    </w:rPr>
                    <w:t>£1</w:t>
                  </w:r>
                  <w:r w:rsidR="00C27EA9">
                    <w:rPr>
                      <w:b/>
                      <w:bCs/>
                      <w:sz w:val="22"/>
                      <w:szCs w:val="22"/>
                      <w:lang w:val="en-GB"/>
                    </w:rPr>
                    <w:t>424.62</w:t>
                  </w:r>
                </w:p>
              </w:tc>
            </w:tr>
          </w:tbl>
          <w:p w14:paraId="42CA9E9F" w14:textId="0AAC0793" w:rsidR="00400129" w:rsidRPr="00520161" w:rsidRDefault="00400129" w:rsidP="00400129">
            <w:pPr>
              <w:spacing w:before="4"/>
              <w:ind w:right="270"/>
              <w:rPr>
                <w:b/>
                <w:bCs/>
                <w:szCs w:val="20"/>
              </w:rPr>
            </w:pPr>
          </w:p>
        </w:tc>
      </w:tr>
      <w:tr w:rsidR="00400129" w14:paraId="7A434BDD" w14:textId="77777777" w:rsidTr="00181A22">
        <w:tc>
          <w:tcPr>
            <w:tcW w:w="984" w:type="dxa"/>
            <w:gridSpan w:val="2"/>
          </w:tcPr>
          <w:p w14:paraId="32291362" w14:textId="77777777" w:rsidR="000E519B" w:rsidRDefault="000E519B" w:rsidP="00400129">
            <w:pPr>
              <w:pStyle w:val="BodyText"/>
              <w:spacing w:before="11"/>
              <w:rPr>
                <w:b/>
                <w:sz w:val="23"/>
              </w:rPr>
            </w:pPr>
          </w:p>
          <w:p w14:paraId="467D9D82" w14:textId="645768A0" w:rsidR="00400129" w:rsidRDefault="003A222B" w:rsidP="00400129">
            <w:pPr>
              <w:pStyle w:val="BodyText"/>
              <w:spacing w:before="11"/>
              <w:rPr>
                <w:b/>
                <w:sz w:val="23"/>
              </w:rPr>
            </w:pPr>
            <w:r>
              <w:rPr>
                <w:b/>
                <w:sz w:val="23"/>
              </w:rPr>
              <w:t>1</w:t>
            </w:r>
            <w:r w:rsidR="00912ABB">
              <w:rPr>
                <w:b/>
                <w:sz w:val="23"/>
              </w:rPr>
              <w:t>21</w:t>
            </w:r>
            <w:r w:rsidR="00400129">
              <w:rPr>
                <w:b/>
                <w:sz w:val="23"/>
              </w:rPr>
              <w:t>.3</w:t>
            </w:r>
          </w:p>
        </w:tc>
        <w:tc>
          <w:tcPr>
            <w:tcW w:w="9516" w:type="dxa"/>
            <w:gridSpan w:val="3"/>
          </w:tcPr>
          <w:p w14:paraId="687FC17A" w14:textId="77777777" w:rsidR="000E519B" w:rsidRDefault="000E519B" w:rsidP="00400129">
            <w:pPr>
              <w:pStyle w:val="BodyText"/>
              <w:tabs>
                <w:tab w:val="left" w:pos="8159"/>
              </w:tabs>
              <w:spacing w:before="3"/>
              <w:ind w:right="134"/>
              <w:rPr>
                <w:b/>
                <w:bCs/>
                <w:sz w:val="22"/>
                <w:szCs w:val="22"/>
                <w:lang w:val="en-GB"/>
              </w:rPr>
            </w:pPr>
          </w:p>
          <w:p w14:paraId="5C10596B" w14:textId="6CD95431" w:rsidR="00400129" w:rsidRPr="00520161" w:rsidRDefault="00400129" w:rsidP="00400129">
            <w:pPr>
              <w:pStyle w:val="BodyText"/>
              <w:tabs>
                <w:tab w:val="left" w:pos="8159"/>
              </w:tabs>
              <w:spacing w:before="3"/>
              <w:ind w:right="134"/>
              <w:rPr>
                <w:sz w:val="22"/>
                <w:szCs w:val="22"/>
              </w:rPr>
            </w:pPr>
            <w:r w:rsidRPr="00B87161">
              <w:rPr>
                <w:b/>
                <w:bCs/>
                <w:sz w:val="22"/>
                <w:szCs w:val="22"/>
                <w:lang w:val="en-GB"/>
              </w:rPr>
              <w:t>Income</w:t>
            </w:r>
          </w:p>
        </w:tc>
      </w:tr>
      <w:tr w:rsidR="00400129" w14:paraId="33C77342" w14:textId="77777777" w:rsidTr="00181A22">
        <w:tc>
          <w:tcPr>
            <w:tcW w:w="984" w:type="dxa"/>
            <w:gridSpan w:val="2"/>
          </w:tcPr>
          <w:p w14:paraId="0CA5432B" w14:textId="588BA732" w:rsidR="00400129" w:rsidRDefault="00400129" w:rsidP="00400129">
            <w:pPr>
              <w:pStyle w:val="BodyText"/>
              <w:spacing w:before="11"/>
              <w:rPr>
                <w:b/>
                <w:sz w:val="23"/>
              </w:rPr>
            </w:pPr>
          </w:p>
        </w:tc>
        <w:tc>
          <w:tcPr>
            <w:tcW w:w="9516" w:type="dxa"/>
            <w:gridSpan w:val="3"/>
          </w:tcPr>
          <w:tbl>
            <w:tblPr>
              <w:tblpPr w:leftFromText="180" w:rightFromText="180" w:vertAnchor="text" w:horzAnchor="margin" w:tblpY="-277"/>
              <w:tblOverlap w:val="never"/>
              <w:tblW w:w="9067" w:type="dxa"/>
              <w:tblLook w:val="04A0" w:firstRow="1" w:lastRow="0" w:firstColumn="1" w:lastColumn="0" w:noHBand="0" w:noVBand="1"/>
            </w:tblPr>
            <w:tblGrid>
              <w:gridCol w:w="6799"/>
              <w:gridCol w:w="2268"/>
            </w:tblGrid>
            <w:tr w:rsidR="00400129" w:rsidRPr="00E77543" w14:paraId="5AD5661A" w14:textId="77777777" w:rsidTr="00942510">
              <w:tc>
                <w:tcPr>
                  <w:tcW w:w="6799" w:type="dxa"/>
                  <w:tcBorders>
                    <w:top w:val="single" w:sz="4" w:space="0" w:color="auto"/>
                    <w:left w:val="single" w:sz="4" w:space="0" w:color="auto"/>
                    <w:bottom w:val="single" w:sz="4" w:space="0" w:color="auto"/>
                    <w:right w:val="single" w:sz="4" w:space="0" w:color="auto"/>
                  </w:tcBorders>
                  <w:shd w:val="clear" w:color="auto" w:fill="auto"/>
                </w:tcPr>
                <w:p w14:paraId="46285285" w14:textId="77777777" w:rsidR="00400129" w:rsidRPr="00432104" w:rsidRDefault="00400129" w:rsidP="00400129">
                  <w:pPr>
                    <w:rPr>
                      <w:color w:val="FF0000"/>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F28B44" w14:textId="2568192D" w:rsidR="00400129" w:rsidRPr="00432104" w:rsidRDefault="00FD1BED" w:rsidP="00400129">
                  <w:pPr>
                    <w:jc w:val="right"/>
                    <w:rPr>
                      <w:color w:val="FF0000"/>
                      <w:lang w:val="en-GB"/>
                    </w:rPr>
                  </w:pPr>
                  <w:r>
                    <w:rPr>
                      <w:lang w:val="en-GB"/>
                    </w:rPr>
                    <w:t>1</w:t>
                  </w:r>
                  <w:r w:rsidR="00881157">
                    <w:rPr>
                      <w:lang w:val="en-GB"/>
                    </w:rPr>
                    <w:t>5</w:t>
                  </w:r>
                  <w:r w:rsidR="00400129">
                    <w:rPr>
                      <w:lang w:val="en-GB"/>
                    </w:rPr>
                    <w:t>.</w:t>
                  </w:r>
                  <w:r>
                    <w:rPr>
                      <w:lang w:val="en-GB"/>
                    </w:rPr>
                    <w:t>0</w:t>
                  </w:r>
                  <w:r w:rsidR="00881157">
                    <w:rPr>
                      <w:lang w:val="en-GB"/>
                    </w:rPr>
                    <w:t>8</w:t>
                  </w:r>
                </w:p>
              </w:tc>
            </w:tr>
            <w:tr w:rsidR="00371F0D" w:rsidRPr="00E77543" w14:paraId="00515359" w14:textId="77777777" w:rsidTr="00942510">
              <w:tc>
                <w:tcPr>
                  <w:tcW w:w="6799" w:type="dxa"/>
                  <w:tcBorders>
                    <w:top w:val="single" w:sz="4" w:space="0" w:color="auto"/>
                    <w:left w:val="single" w:sz="4" w:space="0" w:color="auto"/>
                    <w:bottom w:val="single" w:sz="4" w:space="0" w:color="auto"/>
                    <w:right w:val="single" w:sz="4" w:space="0" w:color="auto"/>
                  </w:tcBorders>
                  <w:shd w:val="clear" w:color="auto" w:fill="auto"/>
                </w:tcPr>
                <w:p w14:paraId="36AEB241" w14:textId="28633C26" w:rsidR="00371F0D" w:rsidRPr="00432104" w:rsidRDefault="00371F0D" w:rsidP="00400129">
                  <w:pPr>
                    <w:rPr>
                      <w:color w:val="000000" w:themeColor="text1"/>
                      <w:lang w:val="en-GB"/>
                    </w:rPr>
                  </w:pPr>
                  <w:r>
                    <w:rPr>
                      <w:color w:val="000000" w:themeColor="text1"/>
                      <w:lang w:val="en-GB"/>
                    </w:rPr>
                    <w:t xml:space="preserve">Refund for </w:t>
                  </w:r>
                  <w:r w:rsidR="00BD4807">
                    <w:rPr>
                      <w:color w:val="000000" w:themeColor="text1"/>
                      <w:lang w:val="en-GB"/>
                    </w:rPr>
                    <w:t>Safety Barriers (Bonfire Event)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F92D72" w14:textId="1E4F1E4A" w:rsidR="00371F0D" w:rsidRDefault="00974EE7" w:rsidP="00400129">
                  <w:pPr>
                    <w:jc w:val="right"/>
                    <w:rPr>
                      <w:lang w:val="en-GB"/>
                    </w:rPr>
                  </w:pPr>
                  <w:r>
                    <w:rPr>
                      <w:lang w:val="en-GB"/>
                    </w:rPr>
                    <w:t>426.00</w:t>
                  </w:r>
                </w:p>
              </w:tc>
            </w:tr>
            <w:tr w:rsidR="00F3045A" w:rsidRPr="00C46FF2" w14:paraId="26598964" w14:textId="77777777" w:rsidTr="00942510">
              <w:tc>
                <w:tcPr>
                  <w:tcW w:w="6799" w:type="dxa"/>
                  <w:tcBorders>
                    <w:top w:val="single" w:sz="4" w:space="0" w:color="auto"/>
                    <w:left w:val="single" w:sz="4" w:space="0" w:color="auto"/>
                    <w:bottom w:val="single" w:sz="4" w:space="0" w:color="auto"/>
                    <w:right w:val="single" w:sz="4" w:space="0" w:color="auto"/>
                  </w:tcBorders>
                </w:tcPr>
                <w:p w14:paraId="578CBF1D" w14:textId="429C0DA9" w:rsidR="00F3045A" w:rsidRPr="00002993" w:rsidRDefault="00F3045A" w:rsidP="00F3045A">
                  <w:pPr>
                    <w:rPr>
                      <w:lang w:val="en-GB"/>
                    </w:rPr>
                  </w:pPr>
                  <w:r w:rsidRPr="00002993">
                    <w:rPr>
                      <w:lang w:val="en-GB"/>
                    </w:rPr>
                    <w:t xml:space="preserve">Refund for Field Hire </w:t>
                  </w:r>
                  <w:r w:rsidR="00002993" w:rsidRPr="00002993">
                    <w:rPr>
                      <w:lang w:val="en-GB"/>
                    </w:rPr>
                    <w:t>Bond (Bonfire Event)</w:t>
                  </w:r>
                </w:p>
              </w:tc>
              <w:tc>
                <w:tcPr>
                  <w:tcW w:w="2268" w:type="dxa"/>
                  <w:tcBorders>
                    <w:top w:val="single" w:sz="4" w:space="0" w:color="auto"/>
                    <w:left w:val="single" w:sz="4" w:space="0" w:color="auto"/>
                    <w:bottom w:val="single" w:sz="4" w:space="0" w:color="auto"/>
                    <w:right w:val="single" w:sz="4" w:space="0" w:color="auto"/>
                  </w:tcBorders>
                </w:tcPr>
                <w:p w14:paraId="4D8C9C6B" w14:textId="568B71D1" w:rsidR="00F3045A" w:rsidRPr="00002993" w:rsidRDefault="00002993" w:rsidP="00400129">
                  <w:pPr>
                    <w:jc w:val="right"/>
                    <w:rPr>
                      <w:lang w:val="en-GB"/>
                    </w:rPr>
                  </w:pPr>
                  <w:r w:rsidRPr="00002993">
                    <w:rPr>
                      <w:lang w:val="en-GB"/>
                    </w:rPr>
                    <w:t>500.00</w:t>
                  </w:r>
                </w:p>
              </w:tc>
            </w:tr>
            <w:tr w:rsidR="009B26D2" w:rsidRPr="00C46FF2" w14:paraId="4E51F8E2" w14:textId="77777777" w:rsidTr="00942510">
              <w:tc>
                <w:tcPr>
                  <w:tcW w:w="6799" w:type="dxa"/>
                  <w:tcBorders>
                    <w:top w:val="single" w:sz="4" w:space="0" w:color="auto"/>
                    <w:left w:val="single" w:sz="4" w:space="0" w:color="auto"/>
                    <w:bottom w:val="single" w:sz="4" w:space="0" w:color="auto"/>
                    <w:right w:val="single" w:sz="4" w:space="0" w:color="auto"/>
                  </w:tcBorders>
                </w:tcPr>
                <w:p w14:paraId="090D09F7" w14:textId="4186C005" w:rsidR="009B26D2" w:rsidRPr="00BF6A87" w:rsidRDefault="00BF6A87" w:rsidP="00BF6A87">
                  <w:pPr>
                    <w:rPr>
                      <w:lang w:val="en-GB"/>
                    </w:rPr>
                  </w:pPr>
                  <w:r>
                    <w:rPr>
                      <w:lang w:val="en-GB"/>
                    </w:rPr>
                    <w:t xml:space="preserve">Payment for Hanging Basket </w:t>
                  </w:r>
                  <w:r w:rsidR="009C71DE">
                    <w:rPr>
                      <w:lang w:val="en-GB"/>
                    </w:rPr>
                    <w:t>–</w:t>
                  </w:r>
                  <w:r>
                    <w:rPr>
                      <w:lang w:val="en-GB"/>
                    </w:rPr>
                    <w:t xml:space="preserve"> </w:t>
                  </w:r>
                  <w:r w:rsidR="009C71DE">
                    <w:rPr>
                      <w:lang w:val="en-GB"/>
                    </w:rPr>
                    <w:t>M Clarkson</w:t>
                  </w:r>
                </w:p>
              </w:tc>
              <w:tc>
                <w:tcPr>
                  <w:tcW w:w="2268" w:type="dxa"/>
                  <w:tcBorders>
                    <w:top w:val="single" w:sz="4" w:space="0" w:color="auto"/>
                    <w:left w:val="single" w:sz="4" w:space="0" w:color="auto"/>
                    <w:bottom w:val="single" w:sz="4" w:space="0" w:color="auto"/>
                    <w:right w:val="single" w:sz="4" w:space="0" w:color="auto"/>
                  </w:tcBorders>
                </w:tcPr>
                <w:p w14:paraId="5443F670" w14:textId="6F4570FD" w:rsidR="009B26D2" w:rsidRPr="00CA1CDF" w:rsidRDefault="00CA1CDF" w:rsidP="00400129">
                  <w:pPr>
                    <w:jc w:val="right"/>
                    <w:rPr>
                      <w:lang w:val="en-GB"/>
                    </w:rPr>
                  </w:pPr>
                  <w:r w:rsidRPr="00CA1CDF">
                    <w:rPr>
                      <w:lang w:val="en-GB"/>
                    </w:rPr>
                    <w:t>69.40</w:t>
                  </w:r>
                </w:p>
              </w:tc>
            </w:tr>
            <w:tr w:rsidR="001C63B6" w:rsidRPr="00C46FF2" w14:paraId="7D61AF6B" w14:textId="77777777" w:rsidTr="00942510">
              <w:tc>
                <w:tcPr>
                  <w:tcW w:w="6799" w:type="dxa"/>
                  <w:tcBorders>
                    <w:top w:val="single" w:sz="4" w:space="0" w:color="auto"/>
                    <w:left w:val="single" w:sz="4" w:space="0" w:color="auto"/>
                    <w:bottom w:val="single" w:sz="4" w:space="0" w:color="auto"/>
                    <w:right w:val="single" w:sz="4" w:space="0" w:color="auto"/>
                  </w:tcBorders>
                </w:tcPr>
                <w:p w14:paraId="7F9CD30A" w14:textId="77777777" w:rsidR="001C63B6" w:rsidRPr="00803657" w:rsidRDefault="001C63B6" w:rsidP="00400129">
                  <w:pPr>
                    <w:jc w:val="right"/>
                    <w:rPr>
                      <w:b/>
                      <w:bCs/>
                      <w:lang w:val="en-GB"/>
                    </w:rPr>
                  </w:pPr>
                </w:p>
              </w:tc>
              <w:tc>
                <w:tcPr>
                  <w:tcW w:w="2268" w:type="dxa"/>
                  <w:tcBorders>
                    <w:top w:val="single" w:sz="4" w:space="0" w:color="auto"/>
                    <w:left w:val="single" w:sz="4" w:space="0" w:color="auto"/>
                    <w:bottom w:val="single" w:sz="4" w:space="0" w:color="auto"/>
                    <w:right w:val="single" w:sz="4" w:space="0" w:color="auto"/>
                  </w:tcBorders>
                </w:tcPr>
                <w:p w14:paraId="3E592809" w14:textId="77777777" w:rsidR="001C63B6" w:rsidRDefault="001C63B6" w:rsidP="00400129">
                  <w:pPr>
                    <w:jc w:val="right"/>
                    <w:rPr>
                      <w:b/>
                      <w:bCs/>
                      <w:lang w:val="en-GB"/>
                    </w:rPr>
                  </w:pPr>
                </w:p>
              </w:tc>
            </w:tr>
            <w:tr w:rsidR="00400129" w:rsidRPr="00C46FF2" w14:paraId="5A4E5DD6" w14:textId="77777777" w:rsidTr="00942510">
              <w:tc>
                <w:tcPr>
                  <w:tcW w:w="6799" w:type="dxa"/>
                  <w:tcBorders>
                    <w:top w:val="single" w:sz="4" w:space="0" w:color="auto"/>
                    <w:left w:val="single" w:sz="4" w:space="0" w:color="auto"/>
                    <w:bottom w:val="single" w:sz="4" w:space="0" w:color="auto"/>
                    <w:right w:val="single" w:sz="4" w:space="0" w:color="auto"/>
                  </w:tcBorders>
                </w:tcPr>
                <w:p w14:paraId="72B298A4" w14:textId="77777777" w:rsidR="00400129" w:rsidRPr="00803657" w:rsidRDefault="00400129" w:rsidP="00400129">
                  <w:pPr>
                    <w:jc w:val="right"/>
                    <w:rPr>
                      <w:color w:val="000000" w:themeColor="text1"/>
                      <w:lang w:val="en-GB"/>
                    </w:rPr>
                  </w:pPr>
                  <w:r w:rsidRPr="00803657">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4896BFF1" w14:textId="491DD1D8" w:rsidR="00400129" w:rsidRPr="00803657" w:rsidRDefault="00400129" w:rsidP="00400129">
                  <w:pPr>
                    <w:jc w:val="right"/>
                    <w:rPr>
                      <w:b/>
                      <w:bCs/>
                      <w:lang w:val="en-GB"/>
                    </w:rPr>
                  </w:pPr>
                  <w:r>
                    <w:rPr>
                      <w:b/>
                      <w:bCs/>
                      <w:lang w:val="en-GB"/>
                    </w:rPr>
                    <w:t>£</w:t>
                  </w:r>
                  <w:r w:rsidR="00881157">
                    <w:rPr>
                      <w:b/>
                      <w:bCs/>
                      <w:lang w:val="en-GB"/>
                    </w:rPr>
                    <w:t>1010</w:t>
                  </w:r>
                  <w:r w:rsidR="000E519B">
                    <w:rPr>
                      <w:b/>
                      <w:bCs/>
                      <w:lang w:val="en-GB"/>
                    </w:rPr>
                    <w:t>.</w:t>
                  </w:r>
                  <w:r w:rsidR="00881157">
                    <w:rPr>
                      <w:b/>
                      <w:bCs/>
                      <w:lang w:val="en-GB"/>
                    </w:rPr>
                    <w:t>48</w:t>
                  </w:r>
                </w:p>
              </w:tc>
            </w:tr>
          </w:tbl>
          <w:p w14:paraId="3B0E6F0F" w14:textId="492FB465" w:rsidR="00400129" w:rsidRDefault="00400129" w:rsidP="00400129">
            <w:pPr>
              <w:pStyle w:val="BodyText"/>
              <w:tabs>
                <w:tab w:val="left" w:pos="8159"/>
              </w:tabs>
              <w:spacing w:before="3"/>
              <w:ind w:right="134"/>
              <w:rPr>
                <w:sz w:val="22"/>
                <w:szCs w:val="20"/>
              </w:rPr>
            </w:pPr>
          </w:p>
        </w:tc>
      </w:tr>
      <w:tr w:rsidR="00400129" w14:paraId="71F3DBCF" w14:textId="77777777" w:rsidTr="00181A22">
        <w:tc>
          <w:tcPr>
            <w:tcW w:w="984" w:type="dxa"/>
            <w:gridSpan w:val="2"/>
          </w:tcPr>
          <w:p w14:paraId="709278C7" w14:textId="77777777" w:rsidR="004471C2" w:rsidRDefault="004471C2" w:rsidP="00400129">
            <w:pPr>
              <w:pStyle w:val="BodyText"/>
              <w:spacing w:before="11"/>
              <w:rPr>
                <w:b/>
                <w:sz w:val="23"/>
              </w:rPr>
            </w:pPr>
          </w:p>
          <w:p w14:paraId="6044B4F9" w14:textId="3B6DCA06" w:rsidR="004471C2" w:rsidRDefault="00964B10" w:rsidP="00400129">
            <w:pPr>
              <w:pStyle w:val="BodyText"/>
              <w:spacing w:before="11"/>
              <w:rPr>
                <w:b/>
                <w:sz w:val="23"/>
              </w:rPr>
            </w:pPr>
            <w:r>
              <w:rPr>
                <w:b/>
                <w:sz w:val="23"/>
              </w:rPr>
              <w:t>1</w:t>
            </w:r>
            <w:r w:rsidR="00912ABB">
              <w:rPr>
                <w:b/>
                <w:sz w:val="23"/>
              </w:rPr>
              <w:t>21</w:t>
            </w:r>
            <w:r w:rsidR="000469AA">
              <w:rPr>
                <w:b/>
                <w:sz w:val="23"/>
              </w:rPr>
              <w:t>.3.1</w:t>
            </w:r>
          </w:p>
          <w:p w14:paraId="570F75CE" w14:textId="77777777" w:rsidR="00964B10" w:rsidRDefault="00964B10" w:rsidP="00400129">
            <w:pPr>
              <w:pStyle w:val="BodyText"/>
              <w:spacing w:before="11"/>
              <w:rPr>
                <w:b/>
                <w:sz w:val="23"/>
              </w:rPr>
            </w:pPr>
          </w:p>
          <w:p w14:paraId="0957B6F1" w14:textId="77777777" w:rsidR="00964B10" w:rsidRDefault="00964B10" w:rsidP="00400129">
            <w:pPr>
              <w:pStyle w:val="BodyText"/>
              <w:spacing w:before="11"/>
              <w:rPr>
                <w:b/>
                <w:sz w:val="23"/>
              </w:rPr>
            </w:pPr>
          </w:p>
          <w:p w14:paraId="6A9FBEE0" w14:textId="77777777" w:rsidR="00936821" w:rsidRDefault="00936821" w:rsidP="00400129">
            <w:pPr>
              <w:pStyle w:val="BodyText"/>
              <w:spacing w:before="11"/>
              <w:rPr>
                <w:b/>
                <w:sz w:val="23"/>
              </w:rPr>
            </w:pPr>
          </w:p>
          <w:p w14:paraId="4824358A" w14:textId="77777777" w:rsidR="00936821" w:rsidRDefault="00936821" w:rsidP="00400129">
            <w:pPr>
              <w:pStyle w:val="BodyText"/>
              <w:spacing w:before="11"/>
              <w:rPr>
                <w:b/>
                <w:sz w:val="23"/>
              </w:rPr>
            </w:pPr>
          </w:p>
          <w:p w14:paraId="5B6EA4D3" w14:textId="77777777" w:rsidR="00936821" w:rsidRDefault="00936821" w:rsidP="00400129">
            <w:pPr>
              <w:pStyle w:val="BodyText"/>
              <w:spacing w:before="11"/>
              <w:rPr>
                <w:b/>
                <w:sz w:val="23"/>
              </w:rPr>
            </w:pPr>
          </w:p>
          <w:p w14:paraId="6CF56490" w14:textId="3B4C4851" w:rsidR="00400129" w:rsidRDefault="005337FD" w:rsidP="00400129">
            <w:pPr>
              <w:pStyle w:val="BodyText"/>
              <w:spacing w:before="11"/>
              <w:rPr>
                <w:b/>
                <w:sz w:val="23"/>
              </w:rPr>
            </w:pPr>
            <w:r>
              <w:rPr>
                <w:b/>
                <w:sz w:val="23"/>
              </w:rPr>
              <w:t>1</w:t>
            </w:r>
            <w:r w:rsidR="00912ABB">
              <w:rPr>
                <w:b/>
                <w:sz w:val="23"/>
              </w:rPr>
              <w:t>21</w:t>
            </w:r>
            <w:r w:rsidR="00400129">
              <w:rPr>
                <w:b/>
                <w:sz w:val="23"/>
              </w:rPr>
              <w:t>.</w:t>
            </w:r>
            <w:r w:rsidR="004471C2">
              <w:rPr>
                <w:b/>
                <w:sz w:val="23"/>
              </w:rPr>
              <w:t>4</w:t>
            </w:r>
          </w:p>
          <w:p w14:paraId="11634BE8" w14:textId="2EF392A6" w:rsidR="000E519B" w:rsidRDefault="005337FD" w:rsidP="00400129">
            <w:pPr>
              <w:pStyle w:val="BodyText"/>
              <w:spacing w:before="11"/>
              <w:rPr>
                <w:b/>
                <w:sz w:val="23"/>
              </w:rPr>
            </w:pPr>
            <w:r>
              <w:rPr>
                <w:b/>
                <w:sz w:val="23"/>
              </w:rPr>
              <w:t>1</w:t>
            </w:r>
            <w:r w:rsidR="00912ABB">
              <w:rPr>
                <w:b/>
                <w:sz w:val="23"/>
              </w:rPr>
              <w:t>21</w:t>
            </w:r>
            <w:r w:rsidR="000E519B">
              <w:rPr>
                <w:b/>
                <w:sz w:val="23"/>
              </w:rPr>
              <w:t>.4.1</w:t>
            </w:r>
          </w:p>
        </w:tc>
        <w:tc>
          <w:tcPr>
            <w:tcW w:w="9516" w:type="dxa"/>
            <w:gridSpan w:val="3"/>
          </w:tcPr>
          <w:p w14:paraId="192A092C" w14:textId="77777777" w:rsidR="004471C2" w:rsidRDefault="004471C2" w:rsidP="00400129">
            <w:pPr>
              <w:pStyle w:val="BodyText"/>
              <w:tabs>
                <w:tab w:val="left" w:pos="8159"/>
              </w:tabs>
              <w:spacing w:before="3"/>
              <w:ind w:right="134"/>
              <w:rPr>
                <w:b/>
                <w:bCs/>
                <w:sz w:val="22"/>
                <w:szCs w:val="22"/>
                <w:lang w:val="en-GB"/>
              </w:rPr>
            </w:pPr>
          </w:p>
          <w:p w14:paraId="5550A88C" w14:textId="668532FF" w:rsidR="00964B10" w:rsidRPr="00012C24" w:rsidRDefault="000469AA" w:rsidP="00400129">
            <w:pPr>
              <w:pStyle w:val="BodyText"/>
              <w:tabs>
                <w:tab w:val="left" w:pos="8159"/>
              </w:tabs>
              <w:spacing w:before="3"/>
              <w:ind w:right="134"/>
              <w:rPr>
                <w:b/>
                <w:bCs/>
                <w:sz w:val="22"/>
                <w:szCs w:val="22"/>
              </w:rPr>
            </w:pPr>
            <w:r>
              <w:rPr>
                <w:b/>
                <w:bCs/>
                <w:sz w:val="22"/>
                <w:szCs w:val="22"/>
                <w:lang w:val="en-GB"/>
              </w:rPr>
              <w:t xml:space="preserve">Expected Income </w:t>
            </w:r>
            <w:r w:rsidR="00936821">
              <w:rPr>
                <w:b/>
                <w:bCs/>
                <w:sz w:val="22"/>
                <w:szCs w:val="22"/>
                <w:lang w:val="en-GB"/>
              </w:rPr>
              <w:t xml:space="preserve">from </w:t>
            </w:r>
            <w:r w:rsidR="000F4193">
              <w:rPr>
                <w:b/>
                <w:bCs/>
                <w:sz w:val="22"/>
                <w:szCs w:val="22"/>
                <w:lang w:val="en-GB"/>
              </w:rPr>
              <w:t xml:space="preserve">refunds </w:t>
            </w:r>
            <w:r w:rsidR="00065862">
              <w:rPr>
                <w:b/>
                <w:bCs/>
                <w:sz w:val="22"/>
                <w:szCs w:val="22"/>
                <w:lang w:val="en-GB"/>
              </w:rPr>
              <w:t>(</w:t>
            </w:r>
            <w:r w:rsidR="00936821">
              <w:rPr>
                <w:b/>
                <w:bCs/>
                <w:sz w:val="22"/>
                <w:szCs w:val="22"/>
                <w:lang w:val="en-GB"/>
              </w:rPr>
              <w:t>cancelled Bonfire Event 2023</w:t>
            </w:r>
            <w:r w:rsidR="00065862">
              <w:rPr>
                <w:b/>
                <w:bCs/>
                <w:sz w:val="22"/>
                <w:szCs w:val="22"/>
                <w:lang w:val="en-GB"/>
              </w:rPr>
              <w:t>)</w:t>
            </w:r>
          </w:p>
          <w:p w14:paraId="3B72B546" w14:textId="77777777" w:rsidR="00936821" w:rsidRDefault="00936821" w:rsidP="00400129">
            <w:pPr>
              <w:pStyle w:val="BodyText"/>
              <w:tabs>
                <w:tab w:val="left" w:pos="8159"/>
              </w:tabs>
              <w:spacing w:before="3"/>
              <w:ind w:right="134"/>
              <w:rPr>
                <w:b/>
                <w:bCs/>
                <w:sz w:val="22"/>
                <w:szCs w:val="22"/>
                <w:lang w:val="en-GB"/>
              </w:rPr>
            </w:pPr>
          </w:p>
          <w:tbl>
            <w:tblPr>
              <w:tblStyle w:val="TableGrid"/>
              <w:tblW w:w="0" w:type="auto"/>
              <w:tblLook w:val="04A0" w:firstRow="1" w:lastRow="0" w:firstColumn="1" w:lastColumn="0" w:noHBand="0" w:noVBand="1"/>
            </w:tblPr>
            <w:tblGrid>
              <w:gridCol w:w="6712"/>
              <w:gridCol w:w="2578"/>
            </w:tblGrid>
            <w:tr w:rsidR="00DB312A" w14:paraId="5FA5D32E" w14:textId="77777777" w:rsidTr="00A9275C">
              <w:tc>
                <w:tcPr>
                  <w:tcW w:w="6712" w:type="dxa"/>
                </w:tcPr>
                <w:p w14:paraId="2A87F385" w14:textId="3ABEF659" w:rsidR="00DB312A" w:rsidRPr="00A9275C" w:rsidRDefault="003F69C0" w:rsidP="00400129">
                  <w:pPr>
                    <w:pStyle w:val="BodyText"/>
                    <w:tabs>
                      <w:tab w:val="left" w:pos="8159"/>
                    </w:tabs>
                    <w:spacing w:before="3"/>
                    <w:ind w:right="134"/>
                    <w:rPr>
                      <w:sz w:val="22"/>
                      <w:szCs w:val="22"/>
                      <w:lang w:val="en-GB"/>
                    </w:rPr>
                  </w:pPr>
                  <w:r w:rsidRPr="00A9275C">
                    <w:rPr>
                      <w:sz w:val="22"/>
                      <w:szCs w:val="22"/>
                      <w:lang w:val="en-GB"/>
                    </w:rPr>
                    <w:t>Bonfire – Hire of Field</w:t>
                  </w:r>
                  <w:r w:rsidR="00AA51DC">
                    <w:rPr>
                      <w:sz w:val="22"/>
                      <w:szCs w:val="22"/>
                      <w:lang w:val="en-GB"/>
                    </w:rPr>
                    <w:t xml:space="preserve"> (Fee)</w:t>
                  </w:r>
                </w:p>
              </w:tc>
              <w:tc>
                <w:tcPr>
                  <w:tcW w:w="2578" w:type="dxa"/>
                </w:tcPr>
                <w:p w14:paraId="3C95F35C" w14:textId="771AE9F5" w:rsidR="00DB312A" w:rsidRPr="00A9275C" w:rsidRDefault="001C63B6" w:rsidP="00A9275C">
                  <w:pPr>
                    <w:pStyle w:val="BodyText"/>
                    <w:tabs>
                      <w:tab w:val="left" w:pos="8159"/>
                    </w:tabs>
                    <w:spacing w:before="3"/>
                    <w:ind w:right="134"/>
                    <w:jc w:val="right"/>
                    <w:rPr>
                      <w:sz w:val="22"/>
                      <w:szCs w:val="22"/>
                      <w:lang w:val="en-GB"/>
                    </w:rPr>
                  </w:pPr>
                  <w:r>
                    <w:rPr>
                      <w:sz w:val="22"/>
                      <w:szCs w:val="22"/>
                      <w:lang w:val="en-GB"/>
                    </w:rPr>
                    <w:t>90.00</w:t>
                  </w:r>
                </w:p>
              </w:tc>
            </w:tr>
            <w:tr w:rsidR="00F3045A" w14:paraId="6ABFD54B" w14:textId="77777777" w:rsidTr="00A9275C">
              <w:tc>
                <w:tcPr>
                  <w:tcW w:w="6712" w:type="dxa"/>
                </w:tcPr>
                <w:p w14:paraId="75C6DA1C" w14:textId="77777777" w:rsidR="00F3045A" w:rsidRDefault="00F3045A" w:rsidP="00A9275C">
                  <w:pPr>
                    <w:pStyle w:val="BodyText"/>
                    <w:tabs>
                      <w:tab w:val="left" w:pos="8159"/>
                    </w:tabs>
                    <w:spacing w:before="3"/>
                    <w:ind w:right="134"/>
                    <w:jc w:val="right"/>
                    <w:rPr>
                      <w:b/>
                      <w:bCs/>
                      <w:sz w:val="22"/>
                      <w:szCs w:val="22"/>
                      <w:lang w:val="en-GB"/>
                    </w:rPr>
                  </w:pPr>
                </w:p>
              </w:tc>
              <w:tc>
                <w:tcPr>
                  <w:tcW w:w="2578" w:type="dxa"/>
                </w:tcPr>
                <w:p w14:paraId="68AA5D07" w14:textId="77777777" w:rsidR="00F3045A" w:rsidRDefault="00F3045A" w:rsidP="000F4193">
                  <w:pPr>
                    <w:pStyle w:val="BodyText"/>
                    <w:tabs>
                      <w:tab w:val="left" w:pos="8159"/>
                    </w:tabs>
                    <w:spacing w:before="3"/>
                    <w:ind w:right="134"/>
                    <w:jc w:val="right"/>
                    <w:rPr>
                      <w:b/>
                      <w:bCs/>
                      <w:sz w:val="22"/>
                      <w:szCs w:val="22"/>
                      <w:lang w:val="en-GB"/>
                    </w:rPr>
                  </w:pPr>
                </w:p>
              </w:tc>
            </w:tr>
            <w:tr w:rsidR="00DB312A" w14:paraId="14D7A889" w14:textId="77777777" w:rsidTr="00A9275C">
              <w:tc>
                <w:tcPr>
                  <w:tcW w:w="6712" w:type="dxa"/>
                </w:tcPr>
                <w:p w14:paraId="77A385D7" w14:textId="01B0C166" w:rsidR="00DB312A" w:rsidRPr="00A9275C" w:rsidRDefault="00A9275C" w:rsidP="00A9275C">
                  <w:pPr>
                    <w:pStyle w:val="BodyText"/>
                    <w:tabs>
                      <w:tab w:val="left" w:pos="8159"/>
                    </w:tabs>
                    <w:spacing w:before="3"/>
                    <w:ind w:right="134"/>
                    <w:jc w:val="right"/>
                    <w:rPr>
                      <w:b/>
                      <w:bCs/>
                      <w:sz w:val="22"/>
                      <w:szCs w:val="22"/>
                      <w:lang w:val="en-GB"/>
                    </w:rPr>
                  </w:pPr>
                  <w:r>
                    <w:rPr>
                      <w:b/>
                      <w:bCs/>
                      <w:sz w:val="22"/>
                      <w:szCs w:val="22"/>
                      <w:lang w:val="en-GB"/>
                    </w:rPr>
                    <w:t>TOTAL</w:t>
                  </w:r>
                </w:p>
              </w:tc>
              <w:tc>
                <w:tcPr>
                  <w:tcW w:w="2578" w:type="dxa"/>
                </w:tcPr>
                <w:p w14:paraId="57528C27" w14:textId="2BF016BF" w:rsidR="00DB312A" w:rsidRDefault="00A9275C" w:rsidP="000F4193">
                  <w:pPr>
                    <w:pStyle w:val="BodyText"/>
                    <w:tabs>
                      <w:tab w:val="left" w:pos="8159"/>
                    </w:tabs>
                    <w:spacing w:before="3"/>
                    <w:ind w:right="134"/>
                    <w:jc w:val="right"/>
                    <w:rPr>
                      <w:b/>
                      <w:bCs/>
                      <w:sz w:val="22"/>
                      <w:szCs w:val="22"/>
                      <w:lang w:val="en-GB"/>
                    </w:rPr>
                  </w:pPr>
                  <w:r>
                    <w:rPr>
                      <w:b/>
                      <w:bCs/>
                      <w:sz w:val="22"/>
                      <w:szCs w:val="22"/>
                      <w:lang w:val="en-GB"/>
                    </w:rPr>
                    <w:t>£</w:t>
                  </w:r>
                  <w:r w:rsidR="001C63B6">
                    <w:rPr>
                      <w:b/>
                      <w:bCs/>
                      <w:sz w:val="22"/>
                      <w:szCs w:val="22"/>
                      <w:lang w:val="en-GB"/>
                    </w:rPr>
                    <w:t>90.00</w:t>
                  </w:r>
                </w:p>
              </w:tc>
            </w:tr>
          </w:tbl>
          <w:p w14:paraId="511301E7" w14:textId="77777777" w:rsidR="00936821" w:rsidRDefault="00936821" w:rsidP="00400129">
            <w:pPr>
              <w:pStyle w:val="BodyText"/>
              <w:tabs>
                <w:tab w:val="left" w:pos="8159"/>
              </w:tabs>
              <w:spacing w:before="3"/>
              <w:ind w:right="134"/>
              <w:rPr>
                <w:b/>
                <w:bCs/>
                <w:sz w:val="22"/>
                <w:szCs w:val="22"/>
                <w:lang w:val="en-GB"/>
              </w:rPr>
            </w:pPr>
          </w:p>
          <w:p w14:paraId="7578CB1F" w14:textId="77777777" w:rsidR="00936821" w:rsidRDefault="00936821" w:rsidP="00400129">
            <w:pPr>
              <w:pStyle w:val="BodyText"/>
              <w:tabs>
                <w:tab w:val="left" w:pos="8159"/>
              </w:tabs>
              <w:spacing w:before="3"/>
              <w:ind w:right="134"/>
              <w:rPr>
                <w:b/>
                <w:bCs/>
                <w:sz w:val="22"/>
                <w:szCs w:val="22"/>
                <w:lang w:val="en-GB"/>
              </w:rPr>
            </w:pPr>
          </w:p>
          <w:p w14:paraId="5FF74626" w14:textId="77777777" w:rsidR="00964B10" w:rsidRDefault="00964B10" w:rsidP="00400129">
            <w:pPr>
              <w:pStyle w:val="BodyText"/>
              <w:tabs>
                <w:tab w:val="left" w:pos="8159"/>
              </w:tabs>
              <w:spacing w:before="3"/>
              <w:ind w:right="134"/>
              <w:rPr>
                <w:b/>
                <w:bCs/>
                <w:sz w:val="22"/>
                <w:szCs w:val="22"/>
                <w:lang w:val="en-GB"/>
              </w:rPr>
            </w:pPr>
          </w:p>
          <w:p w14:paraId="4FA3D3A4" w14:textId="77777777" w:rsidR="004471C2" w:rsidRDefault="004471C2" w:rsidP="00400129">
            <w:pPr>
              <w:pStyle w:val="BodyText"/>
              <w:tabs>
                <w:tab w:val="left" w:pos="8159"/>
              </w:tabs>
              <w:spacing w:before="3"/>
              <w:ind w:right="134"/>
              <w:rPr>
                <w:b/>
                <w:bCs/>
                <w:sz w:val="22"/>
                <w:szCs w:val="22"/>
                <w:lang w:val="en-GB"/>
              </w:rPr>
            </w:pPr>
          </w:p>
          <w:p w14:paraId="0B72BA0E" w14:textId="7CAE8EA9" w:rsidR="00400129" w:rsidRPr="00803657" w:rsidRDefault="00400129" w:rsidP="00400129">
            <w:pPr>
              <w:pStyle w:val="BodyText"/>
              <w:tabs>
                <w:tab w:val="left" w:pos="8159"/>
              </w:tabs>
              <w:spacing w:before="3"/>
              <w:ind w:right="134"/>
              <w:rPr>
                <w:b/>
                <w:bCs/>
                <w:sz w:val="22"/>
                <w:szCs w:val="22"/>
                <w:lang w:val="en-GB"/>
              </w:rPr>
            </w:pPr>
            <w:r w:rsidRPr="00803657">
              <w:rPr>
                <w:b/>
                <w:bCs/>
                <w:sz w:val="22"/>
                <w:szCs w:val="22"/>
                <w:lang w:val="en-GB"/>
              </w:rPr>
              <w:t>Current and Deposit Account Statements</w:t>
            </w:r>
          </w:p>
          <w:p w14:paraId="2E43E53B" w14:textId="21F6C8E9" w:rsidR="000E29F3" w:rsidRDefault="00B32AC5" w:rsidP="000E29F3">
            <w:pPr>
              <w:tabs>
                <w:tab w:val="left" w:pos="952"/>
              </w:tabs>
              <w:jc w:val="right"/>
              <w:rPr>
                <w:color w:val="2D74B5"/>
                <w:szCs w:val="20"/>
              </w:rPr>
            </w:pPr>
            <w:r>
              <w:rPr>
                <w:spacing w:val="2"/>
              </w:rPr>
              <w:t>4</w:t>
            </w:r>
            <w:r w:rsidRPr="00B32AC5">
              <w:rPr>
                <w:spacing w:val="2"/>
                <w:vertAlign w:val="superscript"/>
              </w:rPr>
              <w:t>th</w:t>
            </w:r>
            <w:r>
              <w:rPr>
                <w:spacing w:val="2"/>
              </w:rPr>
              <w:t xml:space="preserve"> </w:t>
            </w:r>
            <w:r w:rsidR="004D06AB">
              <w:rPr>
                <w:spacing w:val="2"/>
              </w:rPr>
              <w:t>Novem</w:t>
            </w:r>
            <w:r w:rsidR="00BC59BC">
              <w:rPr>
                <w:spacing w:val="2"/>
              </w:rPr>
              <w:t>ber</w:t>
            </w:r>
            <w:r w:rsidR="000E519B" w:rsidRPr="000E519B">
              <w:rPr>
                <w:spacing w:val="2"/>
              </w:rPr>
              <w:t xml:space="preserve"> – </w:t>
            </w:r>
            <w:r>
              <w:rPr>
                <w:spacing w:val="2"/>
              </w:rPr>
              <w:t>5</w:t>
            </w:r>
            <w:r w:rsidRPr="00B32AC5">
              <w:rPr>
                <w:spacing w:val="2"/>
                <w:vertAlign w:val="superscript"/>
              </w:rPr>
              <w:t>th</w:t>
            </w:r>
            <w:r>
              <w:rPr>
                <w:spacing w:val="2"/>
              </w:rPr>
              <w:t xml:space="preserve"> </w:t>
            </w:r>
            <w:r w:rsidR="004D06AB">
              <w:rPr>
                <w:spacing w:val="2"/>
              </w:rPr>
              <w:t>Decem</w:t>
            </w:r>
            <w:r w:rsidR="009544D9">
              <w:rPr>
                <w:spacing w:val="2"/>
              </w:rPr>
              <w:t>ber</w:t>
            </w:r>
            <w:r w:rsidR="00400129" w:rsidRPr="000E519B">
              <w:rPr>
                <w:spacing w:val="2"/>
              </w:rPr>
              <w:t xml:space="preserve"> 2023</w:t>
            </w:r>
            <w:r w:rsidR="000E29F3">
              <w:rPr>
                <w:spacing w:val="2"/>
              </w:rPr>
              <w:t xml:space="preserve"> </w:t>
            </w:r>
            <w:r w:rsidR="000E29F3">
              <w:rPr>
                <w:color w:val="2D74B5"/>
                <w:sz w:val="24"/>
              </w:rPr>
              <w:t>(</w:t>
            </w:r>
            <w:r w:rsidR="000E29F3" w:rsidRPr="00D84310">
              <w:rPr>
                <w:color w:val="2D74B5"/>
                <w:szCs w:val="20"/>
              </w:rPr>
              <w:t>Appendix</w:t>
            </w:r>
            <w:r w:rsidR="000E29F3" w:rsidRPr="00D84310">
              <w:rPr>
                <w:color w:val="2D74B5"/>
                <w:spacing w:val="-7"/>
                <w:szCs w:val="20"/>
              </w:rPr>
              <w:t xml:space="preserve"> </w:t>
            </w:r>
            <w:r w:rsidR="00964B10">
              <w:rPr>
                <w:color w:val="2D74B5"/>
                <w:spacing w:val="-7"/>
                <w:szCs w:val="20"/>
              </w:rPr>
              <w:t>B</w:t>
            </w:r>
            <w:r w:rsidR="000E29F3" w:rsidRPr="00D84310">
              <w:rPr>
                <w:color w:val="2D74B5"/>
                <w:szCs w:val="20"/>
              </w:rPr>
              <w:t>)</w:t>
            </w:r>
          </w:p>
          <w:p w14:paraId="2963BA6E" w14:textId="7DBDC1E6" w:rsidR="00400129" w:rsidRPr="000E519B" w:rsidRDefault="00400129" w:rsidP="004471C2">
            <w:pPr>
              <w:pStyle w:val="BodyText"/>
              <w:tabs>
                <w:tab w:val="left" w:pos="8159"/>
              </w:tabs>
              <w:spacing w:before="3"/>
              <w:ind w:right="134"/>
              <w:rPr>
                <w:sz w:val="22"/>
                <w:szCs w:val="22"/>
              </w:rPr>
            </w:pPr>
          </w:p>
        </w:tc>
      </w:tr>
      <w:tr w:rsidR="00400129" w14:paraId="0102B816" w14:textId="77777777" w:rsidTr="00181A22">
        <w:tc>
          <w:tcPr>
            <w:tcW w:w="984" w:type="dxa"/>
            <w:gridSpan w:val="2"/>
          </w:tcPr>
          <w:p w14:paraId="52FAB93D" w14:textId="2A02984F" w:rsidR="000E519B" w:rsidRDefault="000E519B" w:rsidP="00400129">
            <w:pPr>
              <w:pStyle w:val="BodyText"/>
              <w:spacing w:before="11"/>
              <w:rPr>
                <w:b/>
                <w:sz w:val="23"/>
              </w:rPr>
            </w:pPr>
          </w:p>
        </w:tc>
        <w:tc>
          <w:tcPr>
            <w:tcW w:w="9516" w:type="dxa"/>
            <w:gridSpan w:val="3"/>
          </w:tcPr>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272"/>
            </w:tblGrid>
            <w:tr w:rsidR="00400129" w:rsidRPr="00803657" w14:paraId="589F1947" w14:textId="77777777" w:rsidTr="00942510">
              <w:tc>
                <w:tcPr>
                  <w:tcW w:w="1555" w:type="dxa"/>
                  <w:shd w:val="clear" w:color="auto" w:fill="auto"/>
                </w:tcPr>
                <w:p w14:paraId="187588E2" w14:textId="77777777" w:rsidR="00400129" w:rsidRPr="00432104" w:rsidRDefault="00400129" w:rsidP="00400129">
                  <w:pPr>
                    <w:ind w:right="-540"/>
                    <w:rPr>
                      <w:color w:val="000000" w:themeColor="text1"/>
                      <w:lang w:val="en-GB"/>
                    </w:rPr>
                  </w:pPr>
                  <w:r w:rsidRPr="00432104">
                    <w:rPr>
                      <w:color w:val="000000" w:themeColor="text1"/>
                      <w:lang w:val="en-GB"/>
                    </w:rPr>
                    <w:t>Current</w:t>
                  </w:r>
                </w:p>
              </w:tc>
              <w:tc>
                <w:tcPr>
                  <w:tcW w:w="2272" w:type="dxa"/>
                  <w:shd w:val="clear" w:color="auto" w:fill="auto"/>
                </w:tcPr>
                <w:p w14:paraId="7011094F" w14:textId="505FDC10" w:rsidR="00400129" w:rsidRPr="00432104" w:rsidRDefault="00400129" w:rsidP="00400129">
                  <w:pPr>
                    <w:ind w:right="-540"/>
                    <w:jc w:val="center"/>
                    <w:rPr>
                      <w:color w:val="000000" w:themeColor="text1"/>
                      <w:lang w:val="en-GB"/>
                    </w:rPr>
                  </w:pPr>
                  <w:r w:rsidRPr="00432104">
                    <w:rPr>
                      <w:color w:val="000000" w:themeColor="text1"/>
                      <w:lang w:val="en-GB"/>
                    </w:rPr>
                    <w:t>£</w:t>
                  </w:r>
                  <w:r w:rsidR="00ED2437">
                    <w:rPr>
                      <w:color w:val="000000" w:themeColor="text1"/>
                      <w:lang w:val="en-GB"/>
                    </w:rPr>
                    <w:t>2</w:t>
                  </w:r>
                  <w:r w:rsidR="00A546F0">
                    <w:rPr>
                      <w:color w:val="000000" w:themeColor="text1"/>
                      <w:lang w:val="en-GB"/>
                    </w:rPr>
                    <w:t>6</w:t>
                  </w:r>
                  <w:r w:rsidRPr="00432104">
                    <w:rPr>
                      <w:color w:val="000000" w:themeColor="text1"/>
                      <w:lang w:val="en-GB"/>
                    </w:rPr>
                    <w:t>,</w:t>
                  </w:r>
                  <w:r w:rsidR="00324598">
                    <w:rPr>
                      <w:color w:val="000000" w:themeColor="text1"/>
                      <w:lang w:val="en-GB"/>
                    </w:rPr>
                    <w:t>145.61</w:t>
                  </w:r>
                </w:p>
              </w:tc>
            </w:tr>
            <w:tr w:rsidR="00400129" w:rsidRPr="00803657" w14:paraId="3F0B4804" w14:textId="77777777" w:rsidTr="00942510">
              <w:tc>
                <w:tcPr>
                  <w:tcW w:w="1555" w:type="dxa"/>
                  <w:shd w:val="clear" w:color="auto" w:fill="auto"/>
                </w:tcPr>
                <w:p w14:paraId="6A99A31D" w14:textId="77777777" w:rsidR="00400129" w:rsidRPr="00D75B64" w:rsidRDefault="00400129" w:rsidP="00400129">
                  <w:pPr>
                    <w:ind w:right="-540"/>
                    <w:rPr>
                      <w:color w:val="000000" w:themeColor="text1"/>
                      <w:lang w:val="en-GB"/>
                    </w:rPr>
                  </w:pPr>
                  <w:r w:rsidRPr="00D75B64">
                    <w:rPr>
                      <w:color w:val="000000" w:themeColor="text1"/>
                      <w:lang w:val="en-GB"/>
                    </w:rPr>
                    <w:t>Deposit</w:t>
                  </w:r>
                </w:p>
              </w:tc>
              <w:tc>
                <w:tcPr>
                  <w:tcW w:w="2272" w:type="dxa"/>
                  <w:shd w:val="clear" w:color="auto" w:fill="auto"/>
                </w:tcPr>
                <w:p w14:paraId="23138613" w14:textId="6E45E61D" w:rsidR="00400129" w:rsidRPr="00D75B64" w:rsidRDefault="00400129" w:rsidP="00400129">
                  <w:pPr>
                    <w:ind w:right="-540"/>
                    <w:jc w:val="center"/>
                    <w:rPr>
                      <w:color w:val="000000" w:themeColor="text1"/>
                      <w:lang w:val="en-GB"/>
                    </w:rPr>
                  </w:pPr>
                  <w:r w:rsidRPr="00D75B64">
                    <w:rPr>
                      <w:color w:val="000000" w:themeColor="text1"/>
                      <w:lang w:val="en-GB"/>
                    </w:rPr>
                    <w:t>£12,</w:t>
                  </w:r>
                  <w:r w:rsidR="0036690A">
                    <w:rPr>
                      <w:color w:val="000000" w:themeColor="text1"/>
                      <w:lang w:val="en-GB"/>
                    </w:rPr>
                    <w:t>6</w:t>
                  </w:r>
                  <w:r w:rsidR="00925E96">
                    <w:rPr>
                      <w:color w:val="000000" w:themeColor="text1"/>
                      <w:lang w:val="en-GB"/>
                    </w:rPr>
                    <w:t>66</w:t>
                  </w:r>
                  <w:r w:rsidRPr="00D75B64">
                    <w:rPr>
                      <w:color w:val="000000" w:themeColor="text1"/>
                      <w:lang w:val="en-GB"/>
                    </w:rPr>
                    <w:t>.</w:t>
                  </w:r>
                  <w:r w:rsidR="00925E96">
                    <w:rPr>
                      <w:color w:val="000000" w:themeColor="text1"/>
                      <w:lang w:val="en-GB"/>
                    </w:rPr>
                    <w:t>96</w:t>
                  </w:r>
                </w:p>
              </w:tc>
            </w:tr>
            <w:tr w:rsidR="00400129" w:rsidRPr="00803657" w14:paraId="59352C66" w14:textId="77777777" w:rsidTr="00942510">
              <w:tc>
                <w:tcPr>
                  <w:tcW w:w="1555" w:type="dxa"/>
                  <w:shd w:val="clear" w:color="auto" w:fill="auto"/>
                </w:tcPr>
                <w:p w14:paraId="2ED69560" w14:textId="77777777" w:rsidR="00400129" w:rsidRPr="00432104" w:rsidRDefault="00400129" w:rsidP="00400129">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792D4822" w14:textId="049648D8" w:rsidR="00400129" w:rsidRPr="00432104" w:rsidRDefault="00400129" w:rsidP="00400129">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w:t>
                  </w:r>
                  <w:r w:rsidR="00EC4240">
                    <w:rPr>
                      <w:b/>
                      <w:bCs/>
                      <w:noProof/>
                      <w:color w:val="000000" w:themeColor="text1"/>
                      <w:lang w:val="en-GB"/>
                    </w:rPr>
                    <w:t>3</w:t>
                  </w:r>
                  <w:r w:rsidR="000729E6">
                    <w:rPr>
                      <w:b/>
                      <w:bCs/>
                      <w:noProof/>
                      <w:color w:val="000000" w:themeColor="text1"/>
                      <w:lang w:val="en-GB"/>
                    </w:rPr>
                    <w:t>8</w:t>
                  </w:r>
                  <w:r>
                    <w:rPr>
                      <w:b/>
                      <w:bCs/>
                      <w:noProof/>
                      <w:color w:val="000000" w:themeColor="text1"/>
                      <w:lang w:val="en-GB"/>
                    </w:rPr>
                    <w:t>,</w:t>
                  </w:r>
                  <w:r w:rsidR="000729E6">
                    <w:rPr>
                      <w:b/>
                      <w:bCs/>
                      <w:noProof/>
                      <w:color w:val="000000" w:themeColor="text1"/>
                      <w:lang w:val="en-GB"/>
                    </w:rPr>
                    <w:t>812.57</w:t>
                  </w:r>
                  <w:r>
                    <w:rPr>
                      <w:b/>
                      <w:bCs/>
                      <w:color w:val="000000" w:themeColor="text1"/>
                      <w:lang w:val="en-GB"/>
                    </w:rPr>
                    <w:fldChar w:fldCharType="end"/>
                  </w:r>
                  <w:r>
                    <w:rPr>
                      <w:b/>
                      <w:bCs/>
                      <w:color w:val="000000" w:themeColor="text1"/>
                      <w:lang w:val="en-GB"/>
                    </w:rPr>
                    <w:t xml:space="preserve"> </w:t>
                  </w:r>
                </w:p>
              </w:tc>
            </w:tr>
          </w:tbl>
          <w:p w14:paraId="08F3BA17" w14:textId="77777777" w:rsidR="000E519B" w:rsidRDefault="000E519B" w:rsidP="00400129">
            <w:pPr>
              <w:pStyle w:val="BodyText"/>
              <w:tabs>
                <w:tab w:val="left" w:pos="8159"/>
              </w:tabs>
              <w:spacing w:before="3"/>
              <w:ind w:right="134"/>
              <w:rPr>
                <w:sz w:val="22"/>
                <w:szCs w:val="20"/>
              </w:rPr>
            </w:pPr>
          </w:p>
          <w:p w14:paraId="12BE7D7C" w14:textId="77777777" w:rsidR="000E519B" w:rsidRDefault="000E519B" w:rsidP="00400129">
            <w:pPr>
              <w:pStyle w:val="BodyText"/>
              <w:tabs>
                <w:tab w:val="left" w:pos="8159"/>
              </w:tabs>
              <w:spacing w:before="3"/>
              <w:ind w:right="134"/>
              <w:rPr>
                <w:sz w:val="22"/>
                <w:szCs w:val="20"/>
              </w:rPr>
            </w:pPr>
          </w:p>
          <w:p w14:paraId="77A145E1" w14:textId="1E809A70" w:rsidR="000E519B" w:rsidRPr="00667485" w:rsidRDefault="000E519B" w:rsidP="00400129">
            <w:pPr>
              <w:pStyle w:val="BodyText"/>
              <w:tabs>
                <w:tab w:val="left" w:pos="8159"/>
              </w:tabs>
              <w:spacing w:before="3"/>
              <w:ind w:right="134"/>
              <w:rPr>
                <w:sz w:val="22"/>
                <w:szCs w:val="20"/>
              </w:rPr>
            </w:pPr>
          </w:p>
        </w:tc>
      </w:tr>
      <w:tr w:rsidR="00400129" w14:paraId="6F97A929" w14:textId="77777777" w:rsidTr="00181A22">
        <w:tc>
          <w:tcPr>
            <w:tcW w:w="984" w:type="dxa"/>
            <w:gridSpan w:val="2"/>
          </w:tcPr>
          <w:p w14:paraId="19C198E8" w14:textId="77777777" w:rsidR="00D932D6" w:rsidRDefault="00D932D6" w:rsidP="00400129">
            <w:pPr>
              <w:pStyle w:val="BodyText"/>
              <w:spacing w:before="11"/>
              <w:rPr>
                <w:b/>
                <w:bCs/>
              </w:rPr>
            </w:pPr>
          </w:p>
          <w:p w14:paraId="29255EE2" w14:textId="00CF4FC6" w:rsidR="00400129" w:rsidRPr="004471C2" w:rsidRDefault="006C24F0" w:rsidP="00400129">
            <w:pPr>
              <w:pStyle w:val="BodyText"/>
              <w:spacing w:before="11"/>
              <w:rPr>
                <w:b/>
                <w:bCs/>
              </w:rPr>
            </w:pPr>
            <w:r>
              <w:rPr>
                <w:b/>
                <w:bCs/>
              </w:rPr>
              <w:t>1</w:t>
            </w:r>
            <w:r w:rsidR="00912ABB">
              <w:rPr>
                <w:b/>
                <w:bCs/>
              </w:rPr>
              <w:t>21</w:t>
            </w:r>
            <w:r w:rsidR="004471C2" w:rsidRPr="004471C2">
              <w:rPr>
                <w:b/>
                <w:bCs/>
              </w:rPr>
              <w:t>.5</w:t>
            </w:r>
          </w:p>
        </w:tc>
        <w:tc>
          <w:tcPr>
            <w:tcW w:w="9516" w:type="dxa"/>
            <w:gridSpan w:val="3"/>
          </w:tcPr>
          <w:p w14:paraId="50003EC9" w14:textId="77777777" w:rsidR="00D932D6" w:rsidRDefault="00D932D6" w:rsidP="004471C2">
            <w:pPr>
              <w:pStyle w:val="Heading1"/>
              <w:tabs>
                <w:tab w:val="left" w:pos="952"/>
              </w:tabs>
              <w:ind w:left="0"/>
              <w:rPr>
                <w:sz w:val="22"/>
                <w:szCs w:val="22"/>
                <w:lang w:val="en-GB"/>
              </w:rPr>
            </w:pPr>
          </w:p>
          <w:p w14:paraId="19B5D421" w14:textId="6BAC6735" w:rsidR="00400129" w:rsidRPr="00166F51" w:rsidRDefault="00400129" w:rsidP="004471C2">
            <w:pPr>
              <w:pStyle w:val="Heading1"/>
              <w:tabs>
                <w:tab w:val="left" w:pos="952"/>
              </w:tabs>
              <w:ind w:left="0"/>
              <w:rPr>
                <w:sz w:val="22"/>
                <w:szCs w:val="22"/>
                <w:lang w:val="en-GB"/>
              </w:rPr>
            </w:pPr>
            <w:r w:rsidRPr="00B87161">
              <w:rPr>
                <w:sz w:val="22"/>
                <w:szCs w:val="22"/>
                <w:lang w:val="en-GB"/>
              </w:rPr>
              <w:t>Bank Reconciliation Statements</w:t>
            </w:r>
          </w:p>
        </w:tc>
      </w:tr>
      <w:tr w:rsidR="00400129" w14:paraId="53A9C025" w14:textId="77777777" w:rsidTr="00181A22">
        <w:tc>
          <w:tcPr>
            <w:tcW w:w="984" w:type="dxa"/>
            <w:gridSpan w:val="2"/>
          </w:tcPr>
          <w:p w14:paraId="669C882A" w14:textId="61D2D301" w:rsidR="004471C2" w:rsidRDefault="006C24F0" w:rsidP="00400129">
            <w:pPr>
              <w:pStyle w:val="BodyText"/>
              <w:spacing w:before="11"/>
              <w:rPr>
                <w:b/>
                <w:bCs/>
                <w:sz w:val="23"/>
              </w:rPr>
            </w:pPr>
            <w:r>
              <w:rPr>
                <w:b/>
                <w:bCs/>
                <w:sz w:val="23"/>
              </w:rPr>
              <w:t>1</w:t>
            </w:r>
            <w:r w:rsidR="00912ABB">
              <w:rPr>
                <w:b/>
                <w:bCs/>
                <w:sz w:val="23"/>
              </w:rPr>
              <w:t>21</w:t>
            </w:r>
            <w:r w:rsidR="00400129" w:rsidRPr="004471C2">
              <w:rPr>
                <w:b/>
                <w:bCs/>
                <w:sz w:val="23"/>
              </w:rPr>
              <w:t>.</w:t>
            </w:r>
            <w:r w:rsidR="004471C2" w:rsidRPr="004471C2">
              <w:rPr>
                <w:b/>
                <w:bCs/>
                <w:sz w:val="23"/>
              </w:rPr>
              <w:t>5</w:t>
            </w:r>
            <w:r w:rsidR="00D932D6">
              <w:rPr>
                <w:b/>
                <w:bCs/>
                <w:sz w:val="23"/>
              </w:rPr>
              <w:t>.1</w:t>
            </w:r>
          </w:p>
          <w:p w14:paraId="5B5B89B1" w14:textId="77777777" w:rsidR="00D932D6" w:rsidRDefault="00D932D6" w:rsidP="00400129">
            <w:pPr>
              <w:pStyle w:val="BodyText"/>
              <w:spacing w:before="11"/>
              <w:rPr>
                <w:b/>
                <w:bCs/>
                <w:sz w:val="23"/>
              </w:rPr>
            </w:pPr>
          </w:p>
          <w:p w14:paraId="064ADA59" w14:textId="284C5DD0" w:rsidR="004471C2" w:rsidRDefault="006C24F0" w:rsidP="00400129">
            <w:pPr>
              <w:pStyle w:val="BodyText"/>
              <w:spacing w:before="11"/>
              <w:rPr>
                <w:b/>
                <w:bCs/>
                <w:sz w:val="23"/>
              </w:rPr>
            </w:pPr>
            <w:r>
              <w:rPr>
                <w:b/>
                <w:bCs/>
                <w:sz w:val="23"/>
              </w:rPr>
              <w:t>1</w:t>
            </w:r>
            <w:r w:rsidR="00912ABB">
              <w:rPr>
                <w:b/>
                <w:bCs/>
                <w:sz w:val="23"/>
              </w:rPr>
              <w:t>21</w:t>
            </w:r>
            <w:r w:rsidR="004471C2">
              <w:rPr>
                <w:b/>
                <w:bCs/>
                <w:sz w:val="23"/>
              </w:rPr>
              <w:t>.5.2</w:t>
            </w:r>
          </w:p>
          <w:p w14:paraId="27F6A52B" w14:textId="77777777" w:rsidR="00D932D6" w:rsidRDefault="00D932D6" w:rsidP="00400129">
            <w:pPr>
              <w:pStyle w:val="BodyText"/>
              <w:spacing w:before="11"/>
              <w:rPr>
                <w:b/>
                <w:bCs/>
                <w:sz w:val="23"/>
              </w:rPr>
            </w:pPr>
          </w:p>
          <w:p w14:paraId="5266BCE7" w14:textId="77777777" w:rsidR="00D932D6" w:rsidRDefault="00D932D6" w:rsidP="00400129">
            <w:pPr>
              <w:pStyle w:val="BodyText"/>
              <w:spacing w:before="11"/>
              <w:rPr>
                <w:b/>
                <w:bCs/>
                <w:sz w:val="23"/>
              </w:rPr>
            </w:pPr>
          </w:p>
          <w:p w14:paraId="03B4B98C" w14:textId="3488DABD" w:rsidR="00D932D6" w:rsidRPr="004471C2" w:rsidRDefault="00D932D6" w:rsidP="00400129">
            <w:pPr>
              <w:pStyle w:val="BodyText"/>
              <w:spacing w:before="11"/>
              <w:rPr>
                <w:b/>
                <w:bCs/>
                <w:sz w:val="23"/>
              </w:rPr>
            </w:pPr>
          </w:p>
        </w:tc>
        <w:tc>
          <w:tcPr>
            <w:tcW w:w="9516" w:type="dxa"/>
            <w:gridSpan w:val="3"/>
          </w:tcPr>
          <w:p w14:paraId="7406DCBB" w14:textId="766C8F68" w:rsidR="000E29F3" w:rsidRDefault="00400129" w:rsidP="00400129">
            <w:pPr>
              <w:pStyle w:val="Heading1"/>
              <w:tabs>
                <w:tab w:val="left" w:pos="953"/>
              </w:tabs>
              <w:ind w:left="0"/>
              <w:rPr>
                <w:b w:val="0"/>
                <w:bCs w:val="0"/>
                <w:sz w:val="22"/>
                <w:szCs w:val="22"/>
              </w:rPr>
            </w:pPr>
            <w:r w:rsidRPr="009421D5">
              <w:rPr>
                <w:b w:val="0"/>
                <w:bCs w:val="0"/>
                <w:sz w:val="22"/>
                <w:szCs w:val="22"/>
              </w:rPr>
              <w:t xml:space="preserve">To consider and </w:t>
            </w:r>
            <w:proofErr w:type="spellStart"/>
            <w:r w:rsidRPr="009421D5">
              <w:rPr>
                <w:b w:val="0"/>
                <w:bCs w:val="0"/>
                <w:sz w:val="22"/>
                <w:szCs w:val="22"/>
              </w:rPr>
              <w:t>authorise</w:t>
            </w:r>
            <w:proofErr w:type="spellEnd"/>
            <w:r w:rsidRPr="009421D5">
              <w:rPr>
                <w:b w:val="0"/>
                <w:bCs w:val="0"/>
                <w:sz w:val="22"/>
                <w:szCs w:val="22"/>
              </w:rPr>
              <w:t xml:space="preserve"> signing of the </w:t>
            </w:r>
            <w:r>
              <w:rPr>
                <w:b w:val="0"/>
                <w:bCs w:val="0"/>
                <w:sz w:val="22"/>
                <w:szCs w:val="22"/>
              </w:rPr>
              <w:t xml:space="preserve">Current Account </w:t>
            </w:r>
            <w:r w:rsidRPr="009421D5">
              <w:rPr>
                <w:b w:val="0"/>
                <w:bCs w:val="0"/>
                <w:sz w:val="22"/>
                <w:szCs w:val="22"/>
              </w:rPr>
              <w:t>Bank Reconciliation Statement</w:t>
            </w:r>
            <w:r>
              <w:rPr>
                <w:b w:val="0"/>
                <w:bCs w:val="0"/>
                <w:sz w:val="22"/>
                <w:szCs w:val="22"/>
              </w:rPr>
              <w:t xml:space="preserve"> up to 1 </w:t>
            </w:r>
            <w:r w:rsidR="00B32AC5">
              <w:rPr>
                <w:b w:val="0"/>
                <w:bCs w:val="0"/>
                <w:sz w:val="22"/>
                <w:szCs w:val="22"/>
              </w:rPr>
              <w:t>Novem</w:t>
            </w:r>
            <w:r w:rsidR="00721E3D">
              <w:rPr>
                <w:b w:val="0"/>
                <w:bCs w:val="0"/>
                <w:sz w:val="22"/>
                <w:szCs w:val="22"/>
              </w:rPr>
              <w:t>ber</w:t>
            </w:r>
            <w:r>
              <w:rPr>
                <w:b w:val="0"/>
                <w:bCs w:val="0"/>
                <w:sz w:val="22"/>
                <w:szCs w:val="22"/>
              </w:rPr>
              <w:t xml:space="preserve"> 2023 and to 3</w:t>
            </w:r>
            <w:r w:rsidR="00B32AC5">
              <w:rPr>
                <w:b w:val="0"/>
                <w:bCs w:val="0"/>
                <w:sz w:val="22"/>
                <w:szCs w:val="22"/>
              </w:rPr>
              <w:t>0</w:t>
            </w:r>
            <w:r>
              <w:rPr>
                <w:b w:val="0"/>
                <w:bCs w:val="0"/>
                <w:sz w:val="22"/>
                <w:szCs w:val="22"/>
              </w:rPr>
              <w:t xml:space="preserve"> </w:t>
            </w:r>
            <w:r w:rsidR="00E26C75">
              <w:rPr>
                <w:b w:val="0"/>
                <w:bCs w:val="0"/>
                <w:sz w:val="22"/>
                <w:szCs w:val="22"/>
              </w:rPr>
              <w:t>Novem</w:t>
            </w:r>
            <w:r w:rsidR="00721E3D">
              <w:rPr>
                <w:b w:val="0"/>
                <w:bCs w:val="0"/>
                <w:sz w:val="22"/>
                <w:szCs w:val="22"/>
              </w:rPr>
              <w:t>ber</w:t>
            </w:r>
            <w:r>
              <w:rPr>
                <w:b w:val="0"/>
                <w:bCs w:val="0"/>
                <w:sz w:val="22"/>
                <w:szCs w:val="22"/>
              </w:rPr>
              <w:t xml:space="preserve"> 2023</w:t>
            </w:r>
            <w:r w:rsidRPr="009421D5">
              <w:rPr>
                <w:b w:val="0"/>
                <w:bCs w:val="0"/>
                <w:sz w:val="22"/>
                <w:szCs w:val="22"/>
              </w:rPr>
              <w:t>.</w:t>
            </w:r>
            <w:r w:rsidR="000E29F3">
              <w:rPr>
                <w:b w:val="0"/>
                <w:bCs w:val="0"/>
                <w:sz w:val="22"/>
                <w:szCs w:val="22"/>
              </w:rPr>
              <w:t xml:space="preserve"> </w:t>
            </w:r>
          </w:p>
          <w:p w14:paraId="464EE34D" w14:textId="0CE6A444" w:rsid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64B10">
              <w:rPr>
                <w:color w:val="2D74B5"/>
                <w:spacing w:val="-7"/>
                <w:szCs w:val="20"/>
              </w:rPr>
              <w:t>C</w:t>
            </w:r>
            <w:r w:rsidRPr="00D84310">
              <w:rPr>
                <w:color w:val="2D74B5"/>
                <w:szCs w:val="20"/>
              </w:rPr>
              <w:t>)</w:t>
            </w:r>
          </w:p>
          <w:p w14:paraId="16E5CFB4" w14:textId="755B1107" w:rsidR="00400129" w:rsidRDefault="00400129" w:rsidP="00400129">
            <w:pPr>
              <w:pStyle w:val="Heading1"/>
              <w:tabs>
                <w:tab w:val="left" w:pos="952"/>
              </w:tabs>
              <w:ind w:left="0"/>
              <w:rPr>
                <w:b w:val="0"/>
                <w:bCs w:val="0"/>
                <w:sz w:val="22"/>
                <w:szCs w:val="22"/>
              </w:rPr>
            </w:pPr>
            <w:r>
              <w:rPr>
                <w:b w:val="0"/>
                <w:bCs w:val="0"/>
                <w:sz w:val="22"/>
                <w:szCs w:val="22"/>
              </w:rPr>
              <w:t xml:space="preserve">To consider and </w:t>
            </w:r>
            <w:proofErr w:type="spellStart"/>
            <w:r>
              <w:rPr>
                <w:b w:val="0"/>
                <w:bCs w:val="0"/>
                <w:sz w:val="22"/>
                <w:szCs w:val="22"/>
              </w:rPr>
              <w:t>authorise</w:t>
            </w:r>
            <w:proofErr w:type="spellEnd"/>
            <w:r>
              <w:rPr>
                <w:b w:val="0"/>
                <w:bCs w:val="0"/>
                <w:sz w:val="22"/>
                <w:szCs w:val="22"/>
              </w:rPr>
              <w:t xml:space="preserve"> signing the Deposit Account Bank Reconciliation Statements to 1 </w:t>
            </w:r>
            <w:r w:rsidR="00E26C75">
              <w:rPr>
                <w:b w:val="0"/>
                <w:bCs w:val="0"/>
                <w:sz w:val="22"/>
                <w:szCs w:val="22"/>
              </w:rPr>
              <w:t>Novem</w:t>
            </w:r>
            <w:r w:rsidR="004B2B6F">
              <w:rPr>
                <w:b w:val="0"/>
                <w:bCs w:val="0"/>
                <w:sz w:val="22"/>
                <w:szCs w:val="22"/>
              </w:rPr>
              <w:t>ber</w:t>
            </w:r>
            <w:r>
              <w:rPr>
                <w:b w:val="0"/>
                <w:bCs w:val="0"/>
                <w:sz w:val="22"/>
                <w:szCs w:val="22"/>
              </w:rPr>
              <w:t xml:space="preserve"> 2023 and to 3</w:t>
            </w:r>
            <w:r w:rsidR="00E26C75">
              <w:rPr>
                <w:b w:val="0"/>
                <w:bCs w:val="0"/>
                <w:sz w:val="22"/>
                <w:szCs w:val="22"/>
              </w:rPr>
              <w:t>0</w:t>
            </w:r>
            <w:r>
              <w:rPr>
                <w:b w:val="0"/>
                <w:bCs w:val="0"/>
                <w:sz w:val="22"/>
                <w:szCs w:val="22"/>
              </w:rPr>
              <w:t xml:space="preserve"> </w:t>
            </w:r>
            <w:r w:rsidR="00E26C75">
              <w:rPr>
                <w:b w:val="0"/>
                <w:bCs w:val="0"/>
                <w:sz w:val="22"/>
                <w:szCs w:val="22"/>
              </w:rPr>
              <w:t>Novem</w:t>
            </w:r>
            <w:r w:rsidR="006C24F0">
              <w:rPr>
                <w:b w:val="0"/>
                <w:bCs w:val="0"/>
                <w:sz w:val="22"/>
                <w:szCs w:val="22"/>
              </w:rPr>
              <w:t>b</w:t>
            </w:r>
            <w:r w:rsidR="004B2B6F">
              <w:rPr>
                <w:b w:val="0"/>
                <w:bCs w:val="0"/>
                <w:sz w:val="22"/>
                <w:szCs w:val="22"/>
              </w:rPr>
              <w:t>er</w:t>
            </w:r>
            <w:r>
              <w:rPr>
                <w:b w:val="0"/>
                <w:bCs w:val="0"/>
                <w:sz w:val="22"/>
                <w:szCs w:val="22"/>
              </w:rPr>
              <w:t xml:space="preserve"> 2023</w:t>
            </w:r>
            <w:r w:rsidR="00B335F0">
              <w:rPr>
                <w:b w:val="0"/>
                <w:bCs w:val="0"/>
                <w:sz w:val="22"/>
                <w:szCs w:val="22"/>
              </w:rPr>
              <w:t>.</w:t>
            </w:r>
          </w:p>
          <w:p w14:paraId="473EEA27" w14:textId="1D9DC06B" w:rsidR="00400129" w:rsidRPr="00166F51" w:rsidRDefault="000E29F3" w:rsidP="00C936F1">
            <w:pPr>
              <w:tabs>
                <w:tab w:val="left" w:pos="952"/>
              </w:tabs>
              <w:jc w:val="right"/>
              <w:rPr>
                <w:lang w:val="en-GB"/>
              </w:rPr>
            </w:pPr>
            <w:r>
              <w:rPr>
                <w:color w:val="2D74B5"/>
                <w:sz w:val="24"/>
              </w:rPr>
              <w:t>(</w:t>
            </w:r>
            <w:r w:rsidRPr="00D84310">
              <w:rPr>
                <w:color w:val="2D74B5"/>
                <w:szCs w:val="20"/>
              </w:rPr>
              <w:t>Appendix</w:t>
            </w:r>
            <w:r w:rsidRPr="00D84310">
              <w:rPr>
                <w:color w:val="2D74B5"/>
                <w:spacing w:val="-7"/>
                <w:szCs w:val="20"/>
              </w:rPr>
              <w:t xml:space="preserve"> </w:t>
            </w:r>
            <w:r w:rsidR="00964B10">
              <w:rPr>
                <w:color w:val="2D74B5"/>
                <w:spacing w:val="-7"/>
                <w:szCs w:val="20"/>
              </w:rPr>
              <w:t>D</w:t>
            </w:r>
            <w:r w:rsidRPr="00D84310">
              <w:rPr>
                <w:color w:val="2D74B5"/>
                <w:szCs w:val="20"/>
              </w:rPr>
              <w:t>)</w:t>
            </w:r>
            <w:r w:rsidR="00400129">
              <w:rPr>
                <w:color w:val="0070C0"/>
              </w:rPr>
              <w:t xml:space="preserve">                                            </w:t>
            </w:r>
            <w:r w:rsidR="00400129" w:rsidRPr="003D24E0">
              <w:rPr>
                <w:color w:val="0070C0"/>
              </w:rPr>
              <w:t xml:space="preserve">                                                                   </w:t>
            </w:r>
          </w:p>
        </w:tc>
      </w:tr>
      <w:tr w:rsidR="002F7F21" w14:paraId="1DFBC96D" w14:textId="77777777" w:rsidTr="00181A22">
        <w:tc>
          <w:tcPr>
            <w:tcW w:w="984" w:type="dxa"/>
            <w:gridSpan w:val="2"/>
          </w:tcPr>
          <w:p w14:paraId="6AB28E36" w14:textId="77777777" w:rsidR="00BB062E" w:rsidRDefault="00BB062E" w:rsidP="002F7F21">
            <w:pPr>
              <w:pStyle w:val="BodyText"/>
              <w:spacing w:before="11"/>
              <w:rPr>
                <w:b/>
                <w:sz w:val="23"/>
              </w:rPr>
            </w:pPr>
          </w:p>
          <w:p w14:paraId="0B69618D" w14:textId="5EF67441" w:rsidR="002F7F21" w:rsidRDefault="00181A22" w:rsidP="002F7F21">
            <w:pPr>
              <w:pStyle w:val="BodyText"/>
              <w:spacing w:before="11"/>
              <w:rPr>
                <w:b/>
                <w:sz w:val="23"/>
              </w:rPr>
            </w:pPr>
            <w:r>
              <w:rPr>
                <w:b/>
                <w:sz w:val="23"/>
              </w:rPr>
              <w:t>1</w:t>
            </w:r>
            <w:r w:rsidR="000513F0">
              <w:rPr>
                <w:b/>
                <w:sz w:val="23"/>
              </w:rPr>
              <w:t>22</w:t>
            </w:r>
            <w:r w:rsidR="002F7F21">
              <w:rPr>
                <w:b/>
                <w:sz w:val="23"/>
              </w:rPr>
              <w:t>.</w:t>
            </w:r>
          </w:p>
        </w:tc>
        <w:tc>
          <w:tcPr>
            <w:tcW w:w="9516" w:type="dxa"/>
            <w:gridSpan w:val="3"/>
          </w:tcPr>
          <w:p w14:paraId="1E6C8148" w14:textId="77777777" w:rsidR="00BB062E" w:rsidRDefault="00BB062E" w:rsidP="002F7F21">
            <w:pPr>
              <w:pStyle w:val="BodyText"/>
              <w:tabs>
                <w:tab w:val="left" w:pos="8159"/>
              </w:tabs>
              <w:spacing w:before="3"/>
              <w:ind w:right="134"/>
              <w:rPr>
                <w:b/>
                <w:bCs/>
                <w:sz w:val="22"/>
                <w:szCs w:val="22"/>
              </w:rPr>
            </w:pPr>
          </w:p>
          <w:p w14:paraId="64D0167E" w14:textId="5F06AECB" w:rsidR="002F7F21" w:rsidRPr="00B87161" w:rsidRDefault="002F7F21" w:rsidP="002F7F21">
            <w:pPr>
              <w:pStyle w:val="BodyText"/>
              <w:tabs>
                <w:tab w:val="left" w:pos="8159"/>
              </w:tabs>
              <w:spacing w:before="3"/>
              <w:ind w:right="134"/>
              <w:rPr>
                <w:b/>
                <w:bCs/>
                <w:sz w:val="22"/>
                <w:szCs w:val="22"/>
                <w:lang w:val="en-GB"/>
              </w:rPr>
            </w:pPr>
            <w:proofErr w:type="spellStart"/>
            <w:r w:rsidRPr="00963B54">
              <w:rPr>
                <w:b/>
                <w:bCs/>
                <w:sz w:val="22"/>
                <w:szCs w:val="22"/>
              </w:rPr>
              <w:t>Neighbourhood</w:t>
            </w:r>
            <w:proofErr w:type="spellEnd"/>
            <w:r w:rsidRPr="00963B54">
              <w:rPr>
                <w:b/>
                <w:bCs/>
                <w:sz w:val="22"/>
                <w:szCs w:val="22"/>
              </w:rPr>
              <w:t xml:space="preserve"> Plan</w:t>
            </w:r>
            <w:r>
              <w:rPr>
                <w:b/>
                <w:bCs/>
                <w:sz w:val="22"/>
                <w:szCs w:val="22"/>
              </w:rPr>
              <w:t xml:space="preserve"> </w:t>
            </w:r>
            <w:r w:rsidRPr="003B119D">
              <w:rPr>
                <w:color w:val="2D74B5"/>
                <w:sz w:val="18"/>
              </w:rPr>
              <w:t xml:space="preserve">(The </w:t>
            </w:r>
            <w:proofErr w:type="spellStart"/>
            <w:r w:rsidRPr="003B119D">
              <w:rPr>
                <w:color w:val="2D74B5"/>
                <w:sz w:val="18"/>
              </w:rPr>
              <w:t>Neighbourhood</w:t>
            </w:r>
            <w:proofErr w:type="spellEnd"/>
            <w:r w:rsidRPr="003B119D">
              <w:rPr>
                <w:color w:val="2D74B5"/>
                <w:sz w:val="18"/>
              </w:rPr>
              <w:t xml:space="preserve"> Planning (General) Regulations 2012)</w:t>
            </w:r>
          </w:p>
        </w:tc>
      </w:tr>
      <w:tr w:rsidR="002F7F21" w14:paraId="25679E74" w14:textId="77777777" w:rsidTr="00181A22">
        <w:tc>
          <w:tcPr>
            <w:tcW w:w="984" w:type="dxa"/>
            <w:gridSpan w:val="2"/>
          </w:tcPr>
          <w:p w14:paraId="44823A07" w14:textId="05516DF9" w:rsidR="002F7F21" w:rsidRDefault="00181A22" w:rsidP="002F7F21">
            <w:pPr>
              <w:pStyle w:val="BodyText"/>
              <w:spacing w:before="11"/>
              <w:rPr>
                <w:b/>
                <w:sz w:val="23"/>
              </w:rPr>
            </w:pPr>
            <w:r>
              <w:rPr>
                <w:b/>
                <w:sz w:val="23"/>
              </w:rPr>
              <w:t>1</w:t>
            </w:r>
            <w:r w:rsidR="004C258C">
              <w:rPr>
                <w:b/>
                <w:sz w:val="23"/>
              </w:rPr>
              <w:t>22</w:t>
            </w:r>
            <w:r w:rsidR="002F7F21">
              <w:rPr>
                <w:b/>
                <w:sz w:val="23"/>
              </w:rPr>
              <w:t>.1</w:t>
            </w:r>
            <w:r w:rsidR="002F7F21">
              <w:rPr>
                <w:b/>
                <w:sz w:val="23"/>
              </w:rPr>
              <w:br/>
            </w:r>
            <w:r w:rsidR="002F7F21">
              <w:rPr>
                <w:b/>
                <w:sz w:val="23"/>
              </w:rPr>
              <w:br/>
            </w:r>
            <w:r w:rsidR="002F7F21">
              <w:rPr>
                <w:b/>
                <w:sz w:val="23"/>
              </w:rPr>
              <w:br/>
            </w:r>
          </w:p>
          <w:p w14:paraId="5F6B126B" w14:textId="10678C10" w:rsidR="00CB7C48" w:rsidRDefault="00CB7C48" w:rsidP="002F7F21">
            <w:pPr>
              <w:pStyle w:val="BodyText"/>
              <w:spacing w:before="11"/>
              <w:rPr>
                <w:b/>
                <w:sz w:val="23"/>
              </w:rPr>
            </w:pPr>
          </w:p>
        </w:tc>
        <w:tc>
          <w:tcPr>
            <w:tcW w:w="9516" w:type="dxa"/>
            <w:gridSpan w:val="3"/>
          </w:tcPr>
          <w:p w14:paraId="40F627B4" w14:textId="7DF61F38" w:rsidR="002F7F21" w:rsidRPr="00143082" w:rsidRDefault="002F7F21" w:rsidP="00476BAC">
            <w:pPr>
              <w:tabs>
                <w:tab w:val="left" w:pos="7566"/>
              </w:tabs>
              <w:spacing w:before="8" w:line="276" w:lineRule="exact"/>
              <w:ind w:right="175"/>
              <w:rPr>
                <w:szCs w:val="20"/>
              </w:rPr>
            </w:pPr>
            <w:r w:rsidRPr="00143082">
              <w:rPr>
                <w:szCs w:val="20"/>
              </w:rPr>
              <w:lastRenderedPageBreak/>
              <w:t xml:space="preserve">To consider any motions to allow the Chair/Vice Chair of the </w:t>
            </w:r>
            <w:proofErr w:type="spellStart"/>
            <w:r w:rsidRPr="00143082">
              <w:rPr>
                <w:szCs w:val="20"/>
              </w:rPr>
              <w:t>Neighbourhood</w:t>
            </w:r>
            <w:proofErr w:type="spellEnd"/>
            <w:r w:rsidRPr="00143082">
              <w:rPr>
                <w:szCs w:val="20"/>
              </w:rPr>
              <w:t xml:space="preserve"> Plan Working Group </w:t>
            </w:r>
            <w:r>
              <w:rPr>
                <w:szCs w:val="20"/>
              </w:rPr>
              <w:t xml:space="preserve">(Working Group) </w:t>
            </w:r>
            <w:r w:rsidRPr="00143082">
              <w:rPr>
                <w:szCs w:val="20"/>
              </w:rPr>
              <w:t xml:space="preserve">to speak during </w:t>
            </w:r>
            <w:r>
              <w:rPr>
                <w:szCs w:val="20"/>
              </w:rPr>
              <w:t xml:space="preserve">this </w:t>
            </w:r>
            <w:r w:rsidRPr="00143082">
              <w:rPr>
                <w:szCs w:val="20"/>
              </w:rPr>
              <w:t>item</w:t>
            </w:r>
            <w:r>
              <w:rPr>
                <w:szCs w:val="20"/>
              </w:rPr>
              <w:t xml:space="preserve"> </w:t>
            </w:r>
            <w:r w:rsidR="002312B3">
              <w:rPr>
                <w:szCs w:val="20"/>
              </w:rPr>
              <w:t>8</w:t>
            </w:r>
            <w:r w:rsidR="00A820C3">
              <w:rPr>
                <w:szCs w:val="20"/>
              </w:rPr>
              <w:t>3</w:t>
            </w:r>
            <w:r w:rsidRPr="00143082">
              <w:rPr>
                <w:szCs w:val="20"/>
              </w:rPr>
              <w:t xml:space="preserve"> of the agenda and for the Parish Council to vote on </w:t>
            </w:r>
            <w:r>
              <w:rPr>
                <w:szCs w:val="20"/>
              </w:rPr>
              <w:t xml:space="preserve">any such </w:t>
            </w:r>
            <w:r w:rsidRPr="00143082">
              <w:rPr>
                <w:szCs w:val="20"/>
              </w:rPr>
              <w:t>motion</w:t>
            </w:r>
            <w:r w:rsidR="004C258C">
              <w:rPr>
                <w:szCs w:val="20"/>
              </w:rPr>
              <w:t>.</w:t>
            </w:r>
            <w:r w:rsidR="00964B10">
              <w:rPr>
                <w:color w:val="0070C0"/>
              </w:rPr>
              <w:t xml:space="preserve">                                       </w:t>
            </w:r>
            <w:r w:rsidR="00964B10" w:rsidRPr="003D24E0">
              <w:rPr>
                <w:color w:val="0070C0"/>
              </w:rPr>
              <w:t xml:space="preserve">                                                                   </w:t>
            </w:r>
          </w:p>
          <w:p w14:paraId="29AE7913" w14:textId="37011E5A" w:rsidR="002F7F21" w:rsidRPr="003D24E0" w:rsidRDefault="002F7F21" w:rsidP="002F7F21">
            <w:pPr>
              <w:pStyle w:val="Heading1"/>
              <w:tabs>
                <w:tab w:val="left" w:pos="952"/>
              </w:tabs>
              <w:ind w:left="0"/>
              <w:jc w:val="right"/>
              <w:rPr>
                <w:b w:val="0"/>
                <w:bCs w:val="0"/>
                <w:sz w:val="22"/>
                <w:szCs w:val="20"/>
              </w:rPr>
            </w:pPr>
          </w:p>
        </w:tc>
      </w:tr>
      <w:tr w:rsidR="0015020F" w14:paraId="6CB51D33" w14:textId="77777777" w:rsidTr="00181A22">
        <w:tc>
          <w:tcPr>
            <w:tcW w:w="984" w:type="dxa"/>
            <w:gridSpan w:val="2"/>
          </w:tcPr>
          <w:p w14:paraId="55052F19" w14:textId="2953E9CF" w:rsidR="0015020F" w:rsidRDefault="00181A22" w:rsidP="0015020F">
            <w:pPr>
              <w:pStyle w:val="BodyText"/>
              <w:spacing w:before="11"/>
              <w:rPr>
                <w:b/>
                <w:sz w:val="23"/>
              </w:rPr>
            </w:pPr>
            <w:r>
              <w:rPr>
                <w:b/>
                <w:sz w:val="23"/>
              </w:rPr>
              <w:lastRenderedPageBreak/>
              <w:t>1</w:t>
            </w:r>
            <w:r w:rsidR="007D0ADF">
              <w:rPr>
                <w:b/>
                <w:sz w:val="23"/>
              </w:rPr>
              <w:t>23</w:t>
            </w:r>
            <w:r w:rsidR="0015020F">
              <w:rPr>
                <w:b/>
                <w:sz w:val="23"/>
              </w:rPr>
              <w:t>.</w:t>
            </w:r>
          </w:p>
          <w:p w14:paraId="6D64A90C" w14:textId="1C8E0573" w:rsidR="00D25642" w:rsidRDefault="00181A22" w:rsidP="0015020F">
            <w:pPr>
              <w:pStyle w:val="BodyText"/>
              <w:spacing w:before="11"/>
              <w:rPr>
                <w:b/>
                <w:sz w:val="23"/>
              </w:rPr>
            </w:pPr>
            <w:r>
              <w:rPr>
                <w:b/>
                <w:sz w:val="23"/>
              </w:rPr>
              <w:t>1</w:t>
            </w:r>
            <w:r w:rsidR="007D0ADF">
              <w:rPr>
                <w:b/>
                <w:sz w:val="23"/>
              </w:rPr>
              <w:t>23</w:t>
            </w:r>
            <w:r w:rsidR="0015020F">
              <w:rPr>
                <w:b/>
                <w:sz w:val="23"/>
              </w:rPr>
              <w:t>.1</w:t>
            </w:r>
          </w:p>
        </w:tc>
        <w:tc>
          <w:tcPr>
            <w:tcW w:w="9516" w:type="dxa"/>
            <w:gridSpan w:val="3"/>
          </w:tcPr>
          <w:p w14:paraId="575C254D" w14:textId="1D52A89C" w:rsidR="0015020F" w:rsidRPr="007D0ADF" w:rsidRDefault="0015020F" w:rsidP="0015020F">
            <w:pPr>
              <w:pStyle w:val="Heading1"/>
              <w:tabs>
                <w:tab w:val="left" w:pos="953"/>
              </w:tabs>
              <w:ind w:left="0"/>
              <w:rPr>
                <w:szCs w:val="20"/>
              </w:rPr>
            </w:pPr>
            <w:r w:rsidRPr="00480BEE">
              <w:rPr>
                <w:szCs w:val="20"/>
              </w:rPr>
              <w:t xml:space="preserve">Training </w:t>
            </w:r>
            <w:r>
              <w:rPr>
                <w:szCs w:val="20"/>
              </w:rPr>
              <w:t xml:space="preserve">support for </w:t>
            </w:r>
            <w:r w:rsidRPr="00480BEE">
              <w:rPr>
                <w:szCs w:val="20"/>
              </w:rPr>
              <w:t>the new Parish Council &amp;</w:t>
            </w:r>
            <w:r>
              <w:rPr>
                <w:szCs w:val="20"/>
              </w:rPr>
              <w:t xml:space="preserve"> Clerk</w:t>
            </w:r>
            <w:r w:rsidRPr="00480BEE">
              <w:rPr>
                <w:szCs w:val="20"/>
              </w:rPr>
              <w:t xml:space="preserve"> </w:t>
            </w:r>
          </w:p>
          <w:p w14:paraId="60411C51" w14:textId="32F6148E" w:rsidR="00D25642" w:rsidRDefault="00D25642" w:rsidP="0015020F">
            <w:pPr>
              <w:pStyle w:val="Heading1"/>
              <w:tabs>
                <w:tab w:val="left" w:pos="953"/>
              </w:tabs>
              <w:ind w:left="0"/>
              <w:rPr>
                <w:b w:val="0"/>
                <w:bCs w:val="0"/>
                <w:szCs w:val="20"/>
              </w:rPr>
            </w:pPr>
            <w:r>
              <w:rPr>
                <w:b w:val="0"/>
                <w:bCs w:val="0"/>
                <w:szCs w:val="20"/>
              </w:rPr>
              <w:t xml:space="preserve">To consider </w:t>
            </w:r>
            <w:r w:rsidR="00F42BAE">
              <w:rPr>
                <w:b w:val="0"/>
                <w:bCs w:val="0"/>
                <w:szCs w:val="20"/>
              </w:rPr>
              <w:t xml:space="preserve">the purchase of any </w:t>
            </w:r>
            <w:r w:rsidR="00330307">
              <w:rPr>
                <w:b w:val="0"/>
                <w:bCs w:val="0"/>
                <w:szCs w:val="20"/>
              </w:rPr>
              <w:t xml:space="preserve">literature </w:t>
            </w:r>
            <w:r w:rsidR="00790329">
              <w:rPr>
                <w:b w:val="0"/>
                <w:bCs w:val="0"/>
                <w:szCs w:val="20"/>
              </w:rPr>
              <w:t>to guide and support TPC business</w:t>
            </w:r>
            <w:r w:rsidR="00C97B8E">
              <w:rPr>
                <w:b w:val="0"/>
                <w:bCs w:val="0"/>
                <w:szCs w:val="20"/>
              </w:rPr>
              <w:t xml:space="preserve"> </w:t>
            </w:r>
            <w:r w:rsidR="001E1CAB">
              <w:rPr>
                <w:b w:val="0"/>
                <w:bCs w:val="0"/>
                <w:szCs w:val="20"/>
              </w:rPr>
              <w:t xml:space="preserve">                     </w:t>
            </w:r>
            <w:proofErr w:type="gramStart"/>
            <w:r w:rsidR="001E1CAB">
              <w:rPr>
                <w:b w:val="0"/>
                <w:bCs w:val="0"/>
                <w:szCs w:val="20"/>
              </w:rPr>
              <w:t xml:space="preserve">   </w:t>
            </w:r>
            <w:r w:rsidR="0058147B" w:rsidRPr="0058147B">
              <w:rPr>
                <w:b w:val="0"/>
                <w:bCs w:val="0"/>
                <w:color w:val="2D74B5"/>
                <w:sz w:val="22"/>
                <w:szCs w:val="20"/>
              </w:rPr>
              <w:t>(</w:t>
            </w:r>
            <w:proofErr w:type="gramEnd"/>
            <w:r w:rsidR="0058147B" w:rsidRPr="0058147B">
              <w:rPr>
                <w:b w:val="0"/>
                <w:bCs w:val="0"/>
                <w:color w:val="2D74B5"/>
                <w:sz w:val="22"/>
                <w:szCs w:val="20"/>
              </w:rPr>
              <w:t xml:space="preserve">Appendix </w:t>
            </w:r>
            <w:r w:rsidR="001E1CAB">
              <w:rPr>
                <w:b w:val="0"/>
                <w:bCs w:val="0"/>
                <w:color w:val="2D74B5"/>
                <w:sz w:val="22"/>
                <w:szCs w:val="20"/>
              </w:rPr>
              <w:t>E</w:t>
            </w:r>
            <w:r w:rsidR="0058147B" w:rsidRPr="0058147B">
              <w:rPr>
                <w:b w:val="0"/>
                <w:bCs w:val="0"/>
                <w:color w:val="2D74B5"/>
                <w:sz w:val="22"/>
                <w:szCs w:val="20"/>
              </w:rPr>
              <w:t>)</w:t>
            </w:r>
          </w:p>
          <w:p w14:paraId="050FEEAA" w14:textId="4F658676" w:rsidR="0090738A" w:rsidRDefault="0090738A" w:rsidP="0090738A">
            <w:pPr>
              <w:tabs>
                <w:tab w:val="left" w:pos="952"/>
              </w:tabs>
              <w:jc w:val="right"/>
              <w:rPr>
                <w:color w:val="2D74B5"/>
                <w:szCs w:val="20"/>
              </w:rPr>
            </w:pPr>
          </w:p>
          <w:p w14:paraId="49B62BA4" w14:textId="0EBBD0BB" w:rsidR="0090738A" w:rsidRPr="0015020F" w:rsidRDefault="0090738A" w:rsidP="0015020F">
            <w:pPr>
              <w:pStyle w:val="Heading1"/>
              <w:tabs>
                <w:tab w:val="left" w:pos="953"/>
              </w:tabs>
              <w:ind w:left="0"/>
              <w:rPr>
                <w:b w:val="0"/>
                <w:bCs w:val="0"/>
                <w:sz w:val="22"/>
                <w:szCs w:val="22"/>
              </w:rPr>
            </w:pPr>
          </w:p>
        </w:tc>
      </w:tr>
      <w:tr w:rsidR="003D24E0" w14:paraId="4B3D9635" w14:textId="77777777" w:rsidTr="00181A22">
        <w:tc>
          <w:tcPr>
            <w:tcW w:w="984" w:type="dxa"/>
            <w:gridSpan w:val="2"/>
          </w:tcPr>
          <w:p w14:paraId="40539D04" w14:textId="01062EA1" w:rsidR="003D24E0" w:rsidRDefault="003D24E0" w:rsidP="003D24E0">
            <w:pPr>
              <w:pStyle w:val="BodyText"/>
              <w:spacing w:before="11"/>
              <w:rPr>
                <w:b/>
                <w:sz w:val="23"/>
              </w:rPr>
            </w:pPr>
          </w:p>
        </w:tc>
        <w:tc>
          <w:tcPr>
            <w:tcW w:w="9516" w:type="dxa"/>
            <w:gridSpan w:val="3"/>
          </w:tcPr>
          <w:p w14:paraId="5EA11F90" w14:textId="77777777" w:rsidR="003D24E0" w:rsidRDefault="003D24E0" w:rsidP="003D24E0">
            <w:pPr>
              <w:pStyle w:val="Heading1"/>
              <w:tabs>
                <w:tab w:val="left" w:pos="953"/>
              </w:tabs>
              <w:ind w:left="0"/>
              <w:rPr>
                <w:sz w:val="32"/>
                <w:szCs w:val="32"/>
              </w:rPr>
            </w:pPr>
            <w:r w:rsidRPr="000B2B43">
              <w:rPr>
                <w:sz w:val="32"/>
                <w:szCs w:val="32"/>
              </w:rPr>
              <w:t>SOCIAL AND COMMUNITY INFRASTRUCTURE</w:t>
            </w:r>
          </w:p>
          <w:p w14:paraId="62BB6C7B" w14:textId="2744410B" w:rsidR="00772A66" w:rsidRPr="000B2B43" w:rsidRDefault="00772A66" w:rsidP="003D24E0">
            <w:pPr>
              <w:pStyle w:val="Heading1"/>
              <w:tabs>
                <w:tab w:val="left" w:pos="953"/>
              </w:tabs>
              <w:ind w:left="0"/>
              <w:rPr>
                <w:sz w:val="32"/>
                <w:szCs w:val="32"/>
              </w:rPr>
            </w:pPr>
          </w:p>
        </w:tc>
      </w:tr>
      <w:tr w:rsidR="003D24E0" w14:paraId="7429A82A" w14:textId="77777777" w:rsidTr="00181A22">
        <w:tc>
          <w:tcPr>
            <w:tcW w:w="984" w:type="dxa"/>
            <w:gridSpan w:val="2"/>
          </w:tcPr>
          <w:p w14:paraId="64E44CA2" w14:textId="65A3C868" w:rsidR="003D24E0" w:rsidRDefault="00772A66" w:rsidP="003D24E0">
            <w:pPr>
              <w:pStyle w:val="BodyText"/>
              <w:spacing w:before="11"/>
              <w:rPr>
                <w:b/>
                <w:sz w:val="23"/>
              </w:rPr>
            </w:pPr>
            <w:r>
              <w:rPr>
                <w:b/>
                <w:sz w:val="23"/>
              </w:rPr>
              <w:t>124.</w:t>
            </w:r>
          </w:p>
        </w:tc>
        <w:tc>
          <w:tcPr>
            <w:tcW w:w="9516" w:type="dxa"/>
            <w:gridSpan w:val="3"/>
          </w:tcPr>
          <w:p w14:paraId="255CCCCD" w14:textId="1F0A7749" w:rsidR="003D24E0" w:rsidRDefault="004F5B4F" w:rsidP="003D24E0">
            <w:pPr>
              <w:pStyle w:val="Heading1"/>
              <w:tabs>
                <w:tab w:val="left" w:pos="952"/>
              </w:tabs>
              <w:ind w:left="0"/>
              <w:rPr>
                <w:b w:val="0"/>
                <w:bCs w:val="0"/>
                <w:sz w:val="22"/>
                <w:szCs w:val="20"/>
              </w:rPr>
            </w:pPr>
            <w:r>
              <w:t>Children’s Christmas Party</w:t>
            </w:r>
            <w:r w:rsidR="003D24E0">
              <w:rPr>
                <w:b w:val="0"/>
                <w:bCs w:val="0"/>
                <w:color w:val="2D74B5"/>
                <w:sz w:val="18"/>
                <w:szCs w:val="22"/>
              </w:rPr>
              <w:t xml:space="preserve">                                               </w:t>
            </w:r>
          </w:p>
        </w:tc>
      </w:tr>
      <w:tr w:rsidR="003D24E0" w14:paraId="0BDA10A2" w14:textId="77777777" w:rsidTr="00181A22">
        <w:tc>
          <w:tcPr>
            <w:tcW w:w="984" w:type="dxa"/>
            <w:gridSpan w:val="2"/>
          </w:tcPr>
          <w:p w14:paraId="08AA729D" w14:textId="7E353ABC" w:rsidR="00462664" w:rsidRDefault="00060A20" w:rsidP="003D24E0">
            <w:pPr>
              <w:pStyle w:val="BodyText"/>
              <w:spacing w:before="11"/>
              <w:rPr>
                <w:b/>
                <w:sz w:val="23"/>
              </w:rPr>
            </w:pPr>
            <w:r>
              <w:rPr>
                <w:b/>
                <w:sz w:val="23"/>
              </w:rPr>
              <w:t>1</w:t>
            </w:r>
            <w:r w:rsidR="00772A66">
              <w:rPr>
                <w:b/>
                <w:sz w:val="23"/>
              </w:rPr>
              <w:t>24</w:t>
            </w:r>
            <w:r w:rsidR="00462664">
              <w:rPr>
                <w:b/>
                <w:sz w:val="23"/>
              </w:rPr>
              <w:t>.1</w:t>
            </w:r>
          </w:p>
        </w:tc>
        <w:tc>
          <w:tcPr>
            <w:tcW w:w="9516" w:type="dxa"/>
            <w:gridSpan w:val="3"/>
          </w:tcPr>
          <w:p w14:paraId="753DC144" w14:textId="5EB070AC" w:rsidR="00462664" w:rsidRDefault="001515EB" w:rsidP="00FC4ADF">
            <w:pPr>
              <w:pStyle w:val="Heading1"/>
              <w:tabs>
                <w:tab w:val="left" w:pos="952"/>
              </w:tabs>
              <w:ind w:left="0"/>
              <w:rPr>
                <w:b w:val="0"/>
                <w:bCs w:val="0"/>
                <w:sz w:val="22"/>
                <w:szCs w:val="20"/>
              </w:rPr>
            </w:pPr>
            <w:r>
              <w:rPr>
                <w:b w:val="0"/>
                <w:bCs w:val="0"/>
                <w:sz w:val="22"/>
                <w:szCs w:val="20"/>
              </w:rPr>
              <w:t>T</w:t>
            </w:r>
            <w:r w:rsidR="001F7861">
              <w:rPr>
                <w:b w:val="0"/>
                <w:bCs w:val="0"/>
                <w:sz w:val="22"/>
                <w:szCs w:val="20"/>
              </w:rPr>
              <w:t xml:space="preserve">o </w:t>
            </w:r>
            <w:r w:rsidR="00772A66">
              <w:rPr>
                <w:b w:val="0"/>
                <w:bCs w:val="0"/>
                <w:sz w:val="22"/>
                <w:szCs w:val="20"/>
              </w:rPr>
              <w:t xml:space="preserve">receive feedback </w:t>
            </w:r>
            <w:r w:rsidR="00201934">
              <w:rPr>
                <w:b w:val="0"/>
                <w:bCs w:val="0"/>
                <w:sz w:val="22"/>
                <w:szCs w:val="20"/>
              </w:rPr>
              <w:t xml:space="preserve">on the </w:t>
            </w:r>
            <w:r w:rsidR="004F5B4F">
              <w:rPr>
                <w:b w:val="0"/>
                <w:bCs w:val="0"/>
                <w:sz w:val="22"/>
                <w:szCs w:val="20"/>
              </w:rPr>
              <w:t>Children’s Christmas Party</w:t>
            </w:r>
            <w:r w:rsidR="00201934">
              <w:rPr>
                <w:b w:val="0"/>
                <w:bCs w:val="0"/>
                <w:sz w:val="22"/>
                <w:szCs w:val="20"/>
              </w:rPr>
              <w:t xml:space="preserve"> 2</w:t>
            </w:r>
            <w:r w:rsidR="00201934" w:rsidRPr="00201934">
              <w:rPr>
                <w:b w:val="0"/>
                <w:bCs w:val="0"/>
                <w:sz w:val="22"/>
                <w:szCs w:val="20"/>
                <w:vertAlign w:val="superscript"/>
              </w:rPr>
              <w:t>nd</w:t>
            </w:r>
            <w:r w:rsidR="00201934">
              <w:rPr>
                <w:b w:val="0"/>
                <w:bCs w:val="0"/>
                <w:sz w:val="22"/>
                <w:szCs w:val="20"/>
              </w:rPr>
              <w:t xml:space="preserve"> December 2023</w:t>
            </w:r>
            <w:r w:rsidR="00FC4ADF">
              <w:rPr>
                <w:b w:val="0"/>
                <w:bCs w:val="0"/>
                <w:sz w:val="22"/>
                <w:szCs w:val="20"/>
              </w:rPr>
              <w:t>.</w:t>
            </w:r>
          </w:p>
          <w:p w14:paraId="0DFBB1A0" w14:textId="28BDF217" w:rsidR="003D24E0" w:rsidRDefault="003D24E0" w:rsidP="00FC4ADF">
            <w:pPr>
              <w:pStyle w:val="Heading1"/>
              <w:tabs>
                <w:tab w:val="left" w:pos="952"/>
              </w:tabs>
              <w:ind w:left="0"/>
              <w:rPr>
                <w:b w:val="0"/>
                <w:bCs w:val="0"/>
                <w:sz w:val="22"/>
                <w:szCs w:val="20"/>
              </w:rPr>
            </w:pPr>
          </w:p>
        </w:tc>
      </w:tr>
      <w:tr w:rsidR="001C5BD9" w14:paraId="101D7614" w14:textId="77777777" w:rsidTr="00181A22">
        <w:tc>
          <w:tcPr>
            <w:tcW w:w="984" w:type="dxa"/>
            <w:gridSpan w:val="2"/>
          </w:tcPr>
          <w:p w14:paraId="7CAD63F2" w14:textId="5CA4C370" w:rsidR="001C5BD9" w:rsidRDefault="00060A20" w:rsidP="003D24E0">
            <w:pPr>
              <w:pStyle w:val="BodyText"/>
              <w:spacing w:before="11"/>
              <w:rPr>
                <w:b/>
                <w:sz w:val="23"/>
              </w:rPr>
            </w:pPr>
            <w:r>
              <w:rPr>
                <w:b/>
                <w:sz w:val="23"/>
              </w:rPr>
              <w:t>1</w:t>
            </w:r>
            <w:r w:rsidR="00B35A24">
              <w:rPr>
                <w:b/>
                <w:sz w:val="23"/>
              </w:rPr>
              <w:t>25</w:t>
            </w:r>
            <w:r w:rsidR="001C5BD9">
              <w:rPr>
                <w:b/>
                <w:sz w:val="23"/>
              </w:rPr>
              <w:t>.</w:t>
            </w:r>
          </w:p>
        </w:tc>
        <w:tc>
          <w:tcPr>
            <w:tcW w:w="9516" w:type="dxa"/>
            <w:gridSpan w:val="3"/>
          </w:tcPr>
          <w:p w14:paraId="22E040AA" w14:textId="60234B6C" w:rsidR="001C5BD9" w:rsidRPr="001C5BD9" w:rsidRDefault="004F5B4F" w:rsidP="00FC4ADF">
            <w:pPr>
              <w:pStyle w:val="Heading1"/>
              <w:tabs>
                <w:tab w:val="left" w:pos="952"/>
              </w:tabs>
              <w:ind w:left="0"/>
              <w:rPr>
                <w:sz w:val="22"/>
                <w:szCs w:val="20"/>
              </w:rPr>
            </w:pPr>
            <w:r>
              <w:rPr>
                <w:sz w:val="22"/>
                <w:szCs w:val="20"/>
              </w:rPr>
              <w:t>D-Day Celebrations</w:t>
            </w:r>
          </w:p>
        </w:tc>
      </w:tr>
      <w:tr w:rsidR="001C5BD9" w14:paraId="3EBCFC84" w14:textId="77777777" w:rsidTr="00181A22">
        <w:tc>
          <w:tcPr>
            <w:tcW w:w="984" w:type="dxa"/>
            <w:gridSpan w:val="2"/>
          </w:tcPr>
          <w:p w14:paraId="01B835B4" w14:textId="60DADF67" w:rsidR="00150DF6" w:rsidRDefault="00891163" w:rsidP="003D24E0">
            <w:pPr>
              <w:pStyle w:val="BodyText"/>
              <w:spacing w:before="11"/>
              <w:rPr>
                <w:b/>
                <w:sz w:val="23"/>
              </w:rPr>
            </w:pPr>
            <w:r>
              <w:rPr>
                <w:b/>
                <w:sz w:val="23"/>
              </w:rPr>
              <w:t>1</w:t>
            </w:r>
            <w:r w:rsidR="00B35A24">
              <w:rPr>
                <w:b/>
                <w:sz w:val="23"/>
              </w:rPr>
              <w:t>25</w:t>
            </w:r>
            <w:r w:rsidR="00150DF6">
              <w:rPr>
                <w:b/>
                <w:sz w:val="23"/>
              </w:rPr>
              <w:t>.1</w:t>
            </w:r>
          </w:p>
        </w:tc>
        <w:tc>
          <w:tcPr>
            <w:tcW w:w="9516" w:type="dxa"/>
            <w:gridSpan w:val="3"/>
          </w:tcPr>
          <w:p w14:paraId="12F0E63A" w14:textId="799237DD" w:rsidR="00150DF6" w:rsidRDefault="001C5BD9" w:rsidP="00FC4ADF">
            <w:pPr>
              <w:pStyle w:val="Heading1"/>
              <w:tabs>
                <w:tab w:val="left" w:pos="952"/>
              </w:tabs>
              <w:ind w:left="0"/>
              <w:rPr>
                <w:b w:val="0"/>
                <w:bCs w:val="0"/>
                <w:sz w:val="22"/>
                <w:szCs w:val="20"/>
              </w:rPr>
            </w:pPr>
            <w:r>
              <w:rPr>
                <w:b w:val="0"/>
                <w:bCs w:val="0"/>
                <w:sz w:val="22"/>
                <w:szCs w:val="20"/>
              </w:rPr>
              <w:t xml:space="preserve">To consider </w:t>
            </w:r>
            <w:r w:rsidR="004F5B4F">
              <w:rPr>
                <w:b w:val="0"/>
                <w:bCs w:val="0"/>
                <w:sz w:val="22"/>
                <w:szCs w:val="20"/>
              </w:rPr>
              <w:t xml:space="preserve">arrangements </w:t>
            </w:r>
            <w:r w:rsidR="00480BEE">
              <w:rPr>
                <w:b w:val="0"/>
                <w:bCs w:val="0"/>
                <w:sz w:val="22"/>
                <w:szCs w:val="20"/>
              </w:rPr>
              <w:t>and approval to plan for the 202</w:t>
            </w:r>
            <w:r w:rsidR="00423A44">
              <w:rPr>
                <w:b w:val="0"/>
                <w:bCs w:val="0"/>
                <w:sz w:val="22"/>
                <w:szCs w:val="20"/>
              </w:rPr>
              <w:t>4</w:t>
            </w:r>
            <w:r w:rsidR="00480BEE">
              <w:rPr>
                <w:b w:val="0"/>
                <w:bCs w:val="0"/>
                <w:sz w:val="22"/>
                <w:szCs w:val="20"/>
              </w:rPr>
              <w:t xml:space="preserve"> D-Day Celebrations.</w:t>
            </w:r>
          </w:p>
        </w:tc>
      </w:tr>
      <w:tr w:rsidR="009406DE" w14:paraId="551FAF7C" w14:textId="77777777" w:rsidTr="00181A22">
        <w:tc>
          <w:tcPr>
            <w:tcW w:w="984" w:type="dxa"/>
            <w:gridSpan w:val="2"/>
          </w:tcPr>
          <w:p w14:paraId="6A88F756" w14:textId="77777777" w:rsidR="009406DE" w:rsidRDefault="009406DE" w:rsidP="003D24E0">
            <w:pPr>
              <w:pStyle w:val="BodyText"/>
              <w:spacing w:before="11"/>
              <w:rPr>
                <w:b/>
                <w:sz w:val="23"/>
              </w:rPr>
            </w:pPr>
          </w:p>
        </w:tc>
        <w:tc>
          <w:tcPr>
            <w:tcW w:w="9516" w:type="dxa"/>
            <w:gridSpan w:val="3"/>
          </w:tcPr>
          <w:p w14:paraId="23858A84" w14:textId="0339EEB7" w:rsidR="009406DE" w:rsidRDefault="009406DE" w:rsidP="009406DE">
            <w:pPr>
              <w:pStyle w:val="Heading1"/>
              <w:tabs>
                <w:tab w:val="left" w:pos="953"/>
              </w:tabs>
              <w:ind w:left="0"/>
              <w:jc w:val="right"/>
            </w:pPr>
          </w:p>
        </w:tc>
      </w:tr>
      <w:tr w:rsidR="00480BEE" w14:paraId="69B72892" w14:textId="77777777" w:rsidTr="00181A22">
        <w:tc>
          <w:tcPr>
            <w:tcW w:w="984" w:type="dxa"/>
            <w:gridSpan w:val="2"/>
          </w:tcPr>
          <w:p w14:paraId="40FDF5EA" w14:textId="45D955DE" w:rsidR="00480BEE" w:rsidRDefault="00891163" w:rsidP="003D24E0">
            <w:pPr>
              <w:pStyle w:val="BodyText"/>
              <w:spacing w:before="11"/>
              <w:rPr>
                <w:b/>
                <w:sz w:val="23"/>
              </w:rPr>
            </w:pPr>
            <w:r>
              <w:rPr>
                <w:b/>
                <w:sz w:val="23"/>
              </w:rPr>
              <w:t>1</w:t>
            </w:r>
            <w:r w:rsidR="00B35A24">
              <w:rPr>
                <w:b/>
                <w:sz w:val="23"/>
              </w:rPr>
              <w:t>26</w:t>
            </w:r>
            <w:r w:rsidR="006A62C8">
              <w:rPr>
                <w:b/>
                <w:sz w:val="23"/>
              </w:rPr>
              <w:t>.</w:t>
            </w:r>
          </w:p>
        </w:tc>
        <w:tc>
          <w:tcPr>
            <w:tcW w:w="9516" w:type="dxa"/>
            <w:gridSpan w:val="3"/>
          </w:tcPr>
          <w:p w14:paraId="69CFF356" w14:textId="53E38675" w:rsidR="00480BEE" w:rsidRDefault="00480BEE" w:rsidP="003D24E0">
            <w:pPr>
              <w:pStyle w:val="Heading1"/>
              <w:tabs>
                <w:tab w:val="left" w:pos="953"/>
              </w:tabs>
              <w:ind w:left="0"/>
            </w:pPr>
            <w:r>
              <w:t>Annual Bonfire Event</w:t>
            </w:r>
          </w:p>
        </w:tc>
      </w:tr>
      <w:tr w:rsidR="00480BEE" w14:paraId="6ED57FD3" w14:textId="77777777" w:rsidTr="00181A22">
        <w:tc>
          <w:tcPr>
            <w:tcW w:w="984" w:type="dxa"/>
            <w:gridSpan w:val="2"/>
          </w:tcPr>
          <w:p w14:paraId="3696AE8D" w14:textId="619707E6" w:rsidR="00BB3E29" w:rsidRDefault="00891163" w:rsidP="003D24E0">
            <w:pPr>
              <w:pStyle w:val="BodyText"/>
              <w:spacing w:before="11"/>
              <w:rPr>
                <w:b/>
                <w:sz w:val="23"/>
              </w:rPr>
            </w:pPr>
            <w:r>
              <w:rPr>
                <w:b/>
                <w:sz w:val="23"/>
              </w:rPr>
              <w:t>1</w:t>
            </w:r>
            <w:r w:rsidR="00B35A24">
              <w:rPr>
                <w:b/>
                <w:sz w:val="23"/>
              </w:rPr>
              <w:t>26</w:t>
            </w:r>
            <w:r w:rsidR="0015020F">
              <w:rPr>
                <w:b/>
                <w:sz w:val="23"/>
              </w:rPr>
              <w:t>.1</w:t>
            </w:r>
          </w:p>
        </w:tc>
        <w:tc>
          <w:tcPr>
            <w:tcW w:w="9516" w:type="dxa"/>
            <w:gridSpan w:val="3"/>
          </w:tcPr>
          <w:p w14:paraId="75D4B31C" w14:textId="58908115" w:rsidR="0015020F" w:rsidRDefault="00485978" w:rsidP="0015020F">
            <w:pPr>
              <w:pStyle w:val="Heading1"/>
              <w:tabs>
                <w:tab w:val="left" w:pos="953"/>
              </w:tabs>
              <w:ind w:left="0"/>
              <w:rPr>
                <w:b w:val="0"/>
                <w:bCs w:val="0"/>
              </w:rPr>
            </w:pPr>
            <w:r w:rsidRPr="00C80B27">
              <w:rPr>
                <w:b w:val="0"/>
                <w:bCs w:val="0"/>
              </w:rPr>
              <w:t xml:space="preserve">To </w:t>
            </w:r>
            <w:r w:rsidR="00891163">
              <w:rPr>
                <w:b w:val="0"/>
                <w:bCs w:val="0"/>
              </w:rPr>
              <w:t xml:space="preserve">discuss contingency plans for future Bonfire Events </w:t>
            </w:r>
          </w:p>
          <w:p w14:paraId="4DB333C2" w14:textId="0322A835" w:rsidR="0015020F" w:rsidRPr="00C80B27" w:rsidRDefault="0015020F" w:rsidP="0090738A">
            <w:pPr>
              <w:tabs>
                <w:tab w:val="left" w:pos="952"/>
              </w:tabs>
              <w:jc w:val="right"/>
              <w:rPr>
                <w:sz w:val="24"/>
                <w:szCs w:val="24"/>
              </w:rPr>
            </w:pPr>
          </w:p>
        </w:tc>
      </w:tr>
      <w:tr w:rsidR="003D24E0" w14:paraId="60C249BC" w14:textId="77777777" w:rsidTr="00181A22">
        <w:tc>
          <w:tcPr>
            <w:tcW w:w="984" w:type="dxa"/>
            <w:gridSpan w:val="2"/>
          </w:tcPr>
          <w:p w14:paraId="5A0879D6" w14:textId="1275B2F0" w:rsidR="003D24E0" w:rsidRDefault="00442D6D" w:rsidP="003D24E0">
            <w:pPr>
              <w:pStyle w:val="BodyText"/>
              <w:spacing w:before="11"/>
              <w:rPr>
                <w:b/>
                <w:sz w:val="23"/>
              </w:rPr>
            </w:pPr>
            <w:r>
              <w:rPr>
                <w:b/>
                <w:sz w:val="23"/>
              </w:rPr>
              <w:t>1</w:t>
            </w:r>
            <w:r w:rsidR="00B35A24">
              <w:rPr>
                <w:b/>
                <w:sz w:val="23"/>
              </w:rPr>
              <w:t>27</w:t>
            </w:r>
            <w:r w:rsidR="003D24E0">
              <w:rPr>
                <w:b/>
                <w:sz w:val="23"/>
              </w:rPr>
              <w:t>.</w:t>
            </w:r>
          </w:p>
        </w:tc>
        <w:tc>
          <w:tcPr>
            <w:tcW w:w="9516" w:type="dxa"/>
            <w:gridSpan w:val="3"/>
          </w:tcPr>
          <w:p w14:paraId="1236F0D8" w14:textId="7F991514" w:rsidR="003D24E0" w:rsidRDefault="003D24E0" w:rsidP="003D24E0">
            <w:pPr>
              <w:pStyle w:val="Heading1"/>
              <w:tabs>
                <w:tab w:val="left" w:pos="953"/>
              </w:tabs>
              <w:ind w:left="0"/>
              <w:rPr>
                <w:b w:val="0"/>
                <w:bCs w:val="0"/>
                <w:sz w:val="22"/>
                <w:szCs w:val="22"/>
              </w:rPr>
            </w:pPr>
            <w:r>
              <w:t>Planning Applications</w:t>
            </w:r>
          </w:p>
        </w:tc>
      </w:tr>
      <w:tr w:rsidR="003D24E0" w14:paraId="4446C4CF" w14:textId="77777777" w:rsidTr="00181A22">
        <w:tc>
          <w:tcPr>
            <w:tcW w:w="984" w:type="dxa"/>
            <w:gridSpan w:val="2"/>
          </w:tcPr>
          <w:p w14:paraId="57E129B7" w14:textId="3B35FA4B" w:rsidR="003D24E0" w:rsidRDefault="00442D6D" w:rsidP="003D24E0">
            <w:pPr>
              <w:pStyle w:val="BodyText"/>
              <w:spacing w:before="11"/>
              <w:rPr>
                <w:b/>
                <w:sz w:val="23"/>
              </w:rPr>
            </w:pPr>
            <w:r>
              <w:rPr>
                <w:b/>
                <w:sz w:val="23"/>
              </w:rPr>
              <w:t>1</w:t>
            </w:r>
            <w:r w:rsidR="00B35A24">
              <w:rPr>
                <w:b/>
                <w:sz w:val="23"/>
              </w:rPr>
              <w:t>27</w:t>
            </w:r>
            <w:r w:rsidR="00F232FE">
              <w:rPr>
                <w:b/>
                <w:sz w:val="23"/>
              </w:rPr>
              <w:t>.1</w:t>
            </w:r>
          </w:p>
        </w:tc>
        <w:tc>
          <w:tcPr>
            <w:tcW w:w="9516" w:type="dxa"/>
            <w:gridSpan w:val="3"/>
          </w:tcPr>
          <w:p w14:paraId="740A2553" w14:textId="3C4A6FAD" w:rsidR="003D24E0" w:rsidRDefault="00A61AC8" w:rsidP="00480BEE">
            <w:pPr>
              <w:spacing w:before="4"/>
              <w:ind w:right="585"/>
              <w:rPr>
                <w:b/>
                <w:bCs/>
              </w:rPr>
            </w:pPr>
            <w:r w:rsidRPr="00480BEE">
              <w:rPr>
                <w:szCs w:val="20"/>
              </w:rPr>
              <w:t>To consider</w:t>
            </w:r>
            <w:r>
              <w:rPr>
                <w:szCs w:val="20"/>
              </w:rPr>
              <w:t xml:space="preserve"> comments for planning application </w:t>
            </w:r>
            <w:r w:rsidR="00A73D05">
              <w:rPr>
                <w:szCs w:val="20"/>
              </w:rPr>
              <w:t xml:space="preserve">2023/1068 - </w:t>
            </w:r>
            <w:r w:rsidR="001212B4">
              <w:t>Land adjacent 31 Green Lane</w:t>
            </w:r>
            <w:r w:rsidR="00EC1C58">
              <w:t xml:space="preserve"> </w:t>
            </w:r>
            <w:r w:rsidR="00EC1C58" w:rsidRPr="0058147B">
              <w:rPr>
                <w:color w:val="2D74B5"/>
                <w:szCs w:val="20"/>
              </w:rPr>
              <w:t xml:space="preserve">(Appendix </w:t>
            </w:r>
            <w:r w:rsidR="00EC1C58">
              <w:rPr>
                <w:color w:val="2D74B5"/>
                <w:szCs w:val="20"/>
              </w:rPr>
              <w:t>F</w:t>
            </w:r>
            <w:r w:rsidR="00EC1C58" w:rsidRPr="0058147B">
              <w:rPr>
                <w:color w:val="2D74B5"/>
                <w:szCs w:val="20"/>
              </w:rPr>
              <w:t>)</w:t>
            </w:r>
          </w:p>
        </w:tc>
      </w:tr>
      <w:tr w:rsidR="009406DE" w14:paraId="2717A332" w14:textId="77777777" w:rsidTr="00181A22">
        <w:tc>
          <w:tcPr>
            <w:tcW w:w="984" w:type="dxa"/>
            <w:gridSpan w:val="2"/>
          </w:tcPr>
          <w:p w14:paraId="6AC8171A" w14:textId="77777777" w:rsidR="009406DE" w:rsidRDefault="009406DE" w:rsidP="003D24E0">
            <w:pPr>
              <w:pStyle w:val="BodyText"/>
              <w:spacing w:before="11"/>
              <w:rPr>
                <w:b/>
                <w:sz w:val="23"/>
              </w:rPr>
            </w:pPr>
          </w:p>
        </w:tc>
        <w:tc>
          <w:tcPr>
            <w:tcW w:w="9516" w:type="dxa"/>
            <w:gridSpan w:val="3"/>
          </w:tcPr>
          <w:p w14:paraId="255E09EB" w14:textId="2A15C784" w:rsidR="0090738A" w:rsidRDefault="0090738A" w:rsidP="0090738A">
            <w:pPr>
              <w:tabs>
                <w:tab w:val="left" w:pos="952"/>
              </w:tabs>
              <w:jc w:val="right"/>
              <w:rPr>
                <w:color w:val="2D74B5"/>
                <w:szCs w:val="20"/>
              </w:rPr>
            </w:pPr>
          </w:p>
          <w:p w14:paraId="192B242D" w14:textId="109E5636" w:rsidR="009406DE" w:rsidRDefault="009406DE" w:rsidP="0090738A">
            <w:pPr>
              <w:spacing w:before="4"/>
              <w:ind w:right="585"/>
              <w:rPr>
                <w:szCs w:val="20"/>
              </w:rPr>
            </w:pPr>
            <w:r w:rsidRPr="003D24E0">
              <w:rPr>
                <w:color w:val="0070C0"/>
              </w:rPr>
              <w:t xml:space="preserve">                                                                  </w:t>
            </w:r>
          </w:p>
        </w:tc>
      </w:tr>
      <w:tr w:rsidR="003D24E0" w14:paraId="1BBC056A" w14:textId="77777777" w:rsidTr="00181A22">
        <w:tc>
          <w:tcPr>
            <w:tcW w:w="984" w:type="dxa"/>
            <w:gridSpan w:val="2"/>
          </w:tcPr>
          <w:p w14:paraId="2BEFB50C" w14:textId="0D1F7470" w:rsidR="003D24E0" w:rsidRDefault="00442D6D" w:rsidP="003D24E0">
            <w:pPr>
              <w:pStyle w:val="BodyText"/>
              <w:spacing w:before="11"/>
              <w:rPr>
                <w:b/>
                <w:sz w:val="23"/>
              </w:rPr>
            </w:pPr>
            <w:r>
              <w:rPr>
                <w:b/>
                <w:sz w:val="23"/>
              </w:rPr>
              <w:t>1</w:t>
            </w:r>
            <w:r w:rsidR="00A42CF6">
              <w:rPr>
                <w:b/>
                <w:sz w:val="23"/>
              </w:rPr>
              <w:t>28</w:t>
            </w:r>
            <w:r w:rsidR="003D24E0">
              <w:rPr>
                <w:b/>
                <w:sz w:val="23"/>
              </w:rPr>
              <w:t>.</w:t>
            </w:r>
          </w:p>
        </w:tc>
        <w:tc>
          <w:tcPr>
            <w:tcW w:w="9516" w:type="dxa"/>
            <w:gridSpan w:val="3"/>
          </w:tcPr>
          <w:p w14:paraId="26015238" w14:textId="13DDC7DA" w:rsidR="003D24E0" w:rsidRPr="0012566A" w:rsidRDefault="003D24E0" w:rsidP="003D24E0">
            <w:pPr>
              <w:pStyle w:val="Heading1"/>
              <w:spacing w:before="1" w:line="276" w:lineRule="exact"/>
              <w:ind w:left="0"/>
              <w:jc w:val="both"/>
              <w:rPr>
                <w:b w:val="0"/>
                <w:bCs w:val="0"/>
                <w:spacing w:val="2"/>
              </w:rPr>
            </w:pPr>
            <w:r>
              <w:t xml:space="preserve">Date of </w:t>
            </w:r>
            <w:r w:rsidR="00324ABF">
              <w:t>Future Meetings</w:t>
            </w:r>
          </w:p>
        </w:tc>
      </w:tr>
      <w:tr w:rsidR="003C4CBF" w14:paraId="1EC48CB4" w14:textId="77777777" w:rsidTr="00181A22">
        <w:tc>
          <w:tcPr>
            <w:tcW w:w="984" w:type="dxa"/>
            <w:gridSpan w:val="2"/>
          </w:tcPr>
          <w:p w14:paraId="16B3D82E" w14:textId="77777777" w:rsidR="003C4CBF" w:rsidRDefault="003C4CBF" w:rsidP="003D24E0">
            <w:pPr>
              <w:pStyle w:val="BodyText"/>
              <w:spacing w:before="11"/>
              <w:rPr>
                <w:b/>
                <w:sz w:val="23"/>
              </w:rPr>
            </w:pPr>
          </w:p>
        </w:tc>
        <w:tc>
          <w:tcPr>
            <w:tcW w:w="9516" w:type="dxa"/>
            <w:gridSpan w:val="3"/>
          </w:tcPr>
          <w:p w14:paraId="0C792672" w14:textId="323A98B8" w:rsidR="003C4CBF" w:rsidRPr="00731BD5" w:rsidRDefault="00986FE3" w:rsidP="006A62C8">
            <w:pPr>
              <w:pStyle w:val="BodyText"/>
              <w:spacing w:line="280" w:lineRule="exact"/>
              <w:rPr>
                <w:sz w:val="22"/>
                <w:szCs w:val="22"/>
              </w:rPr>
            </w:pPr>
            <w:r>
              <w:rPr>
                <w:sz w:val="22"/>
                <w:szCs w:val="22"/>
              </w:rPr>
              <w:t xml:space="preserve">To resolve to note the date of the next Ordinary Parish </w:t>
            </w:r>
            <w:r w:rsidR="003C4CBF">
              <w:rPr>
                <w:sz w:val="22"/>
                <w:szCs w:val="22"/>
              </w:rPr>
              <w:t>Council Meeting</w:t>
            </w:r>
            <w:r w:rsidR="003C4CBF" w:rsidRPr="00731BD5">
              <w:rPr>
                <w:sz w:val="22"/>
                <w:szCs w:val="22"/>
              </w:rPr>
              <w:t xml:space="preserve"> </w:t>
            </w:r>
          </w:p>
        </w:tc>
      </w:tr>
    </w:tbl>
    <w:p w14:paraId="00E4A919" w14:textId="33A6D06B" w:rsidR="00BE6107" w:rsidRDefault="00731BD5">
      <w:pPr>
        <w:spacing w:before="208"/>
        <w:ind w:left="100" w:right="117"/>
        <w:jc w:val="both"/>
        <w:rPr>
          <w:b/>
          <w:i/>
          <w:sz w:val="24"/>
        </w:rPr>
      </w:pPr>
      <w:r>
        <w:rPr>
          <w:b/>
          <w:i/>
          <w:sz w:val="24"/>
        </w:rPr>
        <w:t>C</w:t>
      </w:r>
      <w:r w:rsidR="00BB3EDE">
        <w:rPr>
          <w:b/>
          <w:i/>
          <w:sz w:val="24"/>
        </w:rPr>
        <w:t>ouncillors are asked to note that in the exercise of their functions, they must take note of the following: Equal Opportunities (race, gender, sexual orientation,</w:t>
      </w:r>
      <w:r w:rsidR="00BB3EDE">
        <w:rPr>
          <w:b/>
          <w:i/>
          <w:spacing w:val="-27"/>
          <w:sz w:val="24"/>
        </w:rPr>
        <w:t xml:space="preserve"> </w:t>
      </w:r>
      <w:r w:rsidR="00BB3EDE">
        <w:rPr>
          <w:b/>
          <w:i/>
          <w:sz w:val="24"/>
        </w:rPr>
        <w:t xml:space="preserve">marital status and any disability); Crime &amp; Disorder, Health &amp; </w:t>
      </w:r>
      <w:r w:rsidR="0012566A">
        <w:rPr>
          <w:b/>
          <w:i/>
          <w:sz w:val="24"/>
        </w:rPr>
        <w:t>S</w:t>
      </w:r>
      <w:r w:rsidR="00BB3EDE">
        <w:rPr>
          <w:b/>
          <w:i/>
          <w:sz w:val="24"/>
        </w:rPr>
        <w:t>afety and Human</w:t>
      </w:r>
      <w:r w:rsidR="00BB3EDE">
        <w:rPr>
          <w:b/>
          <w:i/>
          <w:spacing w:val="-21"/>
          <w:sz w:val="24"/>
        </w:rPr>
        <w:t xml:space="preserve"> </w:t>
      </w:r>
      <w:r w:rsidR="00BB3EDE">
        <w:rPr>
          <w:b/>
          <w:i/>
          <w:sz w:val="24"/>
        </w:rPr>
        <w:t>Rights.</w:t>
      </w:r>
    </w:p>
    <w:sectPr w:rsidR="00BE6107" w:rsidSect="00D82BD5">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0"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B8CE" w14:textId="77777777" w:rsidR="00C7340C" w:rsidRDefault="00C7340C">
      <w:r>
        <w:separator/>
      </w:r>
    </w:p>
  </w:endnote>
  <w:endnote w:type="continuationSeparator" w:id="0">
    <w:p w14:paraId="7B06EB3A" w14:textId="77777777" w:rsidR="00C7340C" w:rsidRDefault="00C7340C">
      <w:r>
        <w:continuationSeparator/>
      </w:r>
    </w:p>
  </w:endnote>
  <w:endnote w:type="continuationNotice" w:id="1">
    <w:p w14:paraId="323AAA0A" w14:textId="77777777" w:rsidR="00C7340C" w:rsidRDefault="00C73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5A82" w14:textId="77777777" w:rsidR="00D2419C" w:rsidRDefault="00D2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86611"/>
      <w:docPartObj>
        <w:docPartGallery w:val="Page Numbers (Bottom of Page)"/>
        <w:docPartUnique/>
      </w:docPartObj>
    </w:sdtPr>
    <w:sdtEndPr/>
    <w:sdtContent>
      <w:sdt>
        <w:sdtPr>
          <w:id w:val="1728636285"/>
          <w:docPartObj>
            <w:docPartGallery w:val="Page Numbers (Top of Page)"/>
            <w:docPartUnique/>
          </w:docPartObj>
        </w:sdtPr>
        <w:sdtEndPr/>
        <w:sdtContent>
          <w:p w14:paraId="6D63C1D2" w14:textId="18323F33" w:rsidR="002A0F72" w:rsidRDefault="002A0F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4BA4D1" w14:textId="77777777" w:rsidR="002A0F72" w:rsidRDefault="002A0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66E0" w14:textId="77777777" w:rsidR="00D2419C" w:rsidRDefault="00D2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503F" w14:textId="77777777" w:rsidR="00C7340C" w:rsidRDefault="00C7340C">
      <w:r>
        <w:separator/>
      </w:r>
    </w:p>
  </w:footnote>
  <w:footnote w:type="continuationSeparator" w:id="0">
    <w:p w14:paraId="23EE01E1" w14:textId="77777777" w:rsidR="00C7340C" w:rsidRDefault="00C7340C">
      <w:r>
        <w:continuationSeparator/>
      </w:r>
    </w:p>
  </w:footnote>
  <w:footnote w:type="continuationNotice" w:id="1">
    <w:p w14:paraId="0C02258D" w14:textId="77777777" w:rsidR="00C7340C" w:rsidRDefault="00C73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6B60" w14:textId="77777777" w:rsidR="00D2419C" w:rsidRDefault="00D24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39B3" w14:textId="3B678CFE" w:rsidR="00D2419C" w:rsidRDefault="00D24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A780" w14:textId="77777777" w:rsidR="00D2419C" w:rsidRDefault="00D2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D56"/>
    <w:multiLevelType w:val="hybridMultilevel"/>
    <w:tmpl w:val="2AC8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B181E"/>
    <w:multiLevelType w:val="multilevel"/>
    <w:tmpl w:val="C1F0908E"/>
    <w:lvl w:ilvl="0">
      <w:start w:val="20"/>
      <w:numFmt w:val="decimal"/>
      <w:lvlText w:val="%1"/>
      <w:lvlJc w:val="left"/>
      <w:pPr>
        <w:ind w:left="953" w:hanging="853"/>
      </w:pPr>
      <w:rPr>
        <w:rFonts w:hint="default"/>
      </w:rPr>
    </w:lvl>
    <w:lvl w:ilvl="1">
      <w:start w:val="21"/>
      <w:numFmt w:val="decimal"/>
      <w:lvlText w:val="%1.%2"/>
      <w:lvlJc w:val="left"/>
      <w:pPr>
        <w:ind w:left="8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2" w15:restartNumberingAfterBreak="0">
    <w:nsid w:val="0E53354B"/>
    <w:multiLevelType w:val="multilevel"/>
    <w:tmpl w:val="709EBD96"/>
    <w:lvl w:ilvl="0">
      <w:start w:val="23"/>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6"/>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3" w15:restartNumberingAfterBreak="0">
    <w:nsid w:val="10EC6184"/>
    <w:multiLevelType w:val="multilevel"/>
    <w:tmpl w:val="BE960C0E"/>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4"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874428"/>
    <w:multiLevelType w:val="multilevel"/>
    <w:tmpl w:val="07CC9A80"/>
    <w:lvl w:ilvl="0">
      <w:start w:val="13"/>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6" w15:restartNumberingAfterBreak="0">
    <w:nsid w:val="20727849"/>
    <w:multiLevelType w:val="hybridMultilevel"/>
    <w:tmpl w:val="DB4C7DC4"/>
    <w:lvl w:ilvl="0" w:tplc="320EB5A2">
      <w:start w:val="1"/>
      <w:numFmt w:val="lowerLetter"/>
      <w:lvlText w:val="%1."/>
      <w:lvlJc w:val="left"/>
      <w:pPr>
        <w:ind w:left="1945" w:hanging="568"/>
      </w:pPr>
      <w:rPr>
        <w:rFonts w:ascii="Arial" w:eastAsia="Arial" w:hAnsi="Arial" w:cs="Arial" w:hint="default"/>
        <w:spacing w:val="-4"/>
        <w:w w:val="100"/>
        <w:sz w:val="24"/>
        <w:szCs w:val="24"/>
      </w:rPr>
    </w:lvl>
    <w:lvl w:ilvl="1" w:tplc="8B70DB4C">
      <w:numFmt w:val="bullet"/>
      <w:lvlText w:val="•"/>
      <w:lvlJc w:val="left"/>
      <w:pPr>
        <w:ind w:left="2714" w:hanging="568"/>
      </w:pPr>
      <w:rPr>
        <w:rFonts w:hint="default"/>
      </w:rPr>
    </w:lvl>
    <w:lvl w:ilvl="2" w:tplc="A2820300">
      <w:numFmt w:val="bullet"/>
      <w:lvlText w:val="•"/>
      <w:lvlJc w:val="left"/>
      <w:pPr>
        <w:ind w:left="3488" w:hanging="568"/>
      </w:pPr>
      <w:rPr>
        <w:rFonts w:hint="default"/>
      </w:rPr>
    </w:lvl>
    <w:lvl w:ilvl="3" w:tplc="9274EF72">
      <w:numFmt w:val="bullet"/>
      <w:lvlText w:val="•"/>
      <w:lvlJc w:val="left"/>
      <w:pPr>
        <w:ind w:left="4262" w:hanging="568"/>
      </w:pPr>
      <w:rPr>
        <w:rFonts w:hint="default"/>
      </w:rPr>
    </w:lvl>
    <w:lvl w:ilvl="4" w:tplc="988A72AE">
      <w:numFmt w:val="bullet"/>
      <w:lvlText w:val="•"/>
      <w:lvlJc w:val="left"/>
      <w:pPr>
        <w:ind w:left="5036" w:hanging="568"/>
      </w:pPr>
      <w:rPr>
        <w:rFonts w:hint="default"/>
      </w:rPr>
    </w:lvl>
    <w:lvl w:ilvl="5" w:tplc="1AB2868C">
      <w:numFmt w:val="bullet"/>
      <w:lvlText w:val="•"/>
      <w:lvlJc w:val="left"/>
      <w:pPr>
        <w:ind w:left="5810" w:hanging="568"/>
      </w:pPr>
      <w:rPr>
        <w:rFonts w:hint="default"/>
      </w:rPr>
    </w:lvl>
    <w:lvl w:ilvl="6" w:tplc="53B6FED6">
      <w:numFmt w:val="bullet"/>
      <w:lvlText w:val="•"/>
      <w:lvlJc w:val="left"/>
      <w:pPr>
        <w:ind w:left="6584" w:hanging="568"/>
      </w:pPr>
      <w:rPr>
        <w:rFonts w:hint="default"/>
      </w:rPr>
    </w:lvl>
    <w:lvl w:ilvl="7" w:tplc="E646D17A">
      <w:numFmt w:val="bullet"/>
      <w:lvlText w:val="•"/>
      <w:lvlJc w:val="left"/>
      <w:pPr>
        <w:ind w:left="7358" w:hanging="568"/>
      </w:pPr>
      <w:rPr>
        <w:rFonts w:hint="default"/>
      </w:rPr>
    </w:lvl>
    <w:lvl w:ilvl="8" w:tplc="DB5E3206">
      <w:numFmt w:val="bullet"/>
      <w:lvlText w:val="•"/>
      <w:lvlJc w:val="left"/>
      <w:pPr>
        <w:ind w:left="8132" w:hanging="568"/>
      </w:pPr>
      <w:rPr>
        <w:rFonts w:hint="default"/>
      </w:rPr>
    </w:lvl>
  </w:abstractNum>
  <w:abstractNum w:abstractNumId="7" w15:restartNumberingAfterBreak="0">
    <w:nsid w:val="2A610527"/>
    <w:multiLevelType w:val="hybridMultilevel"/>
    <w:tmpl w:val="9B7A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25F46"/>
    <w:multiLevelType w:val="multilevel"/>
    <w:tmpl w:val="8A56AC44"/>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9" w15:restartNumberingAfterBreak="0">
    <w:nsid w:val="3F4508D4"/>
    <w:multiLevelType w:val="hybridMultilevel"/>
    <w:tmpl w:val="FC3AD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2480418"/>
    <w:multiLevelType w:val="multilevel"/>
    <w:tmpl w:val="7F5A4610"/>
    <w:lvl w:ilvl="0">
      <w:start w:val="10"/>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427367A0"/>
    <w:multiLevelType w:val="multilevel"/>
    <w:tmpl w:val="63A66856"/>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2" w15:restartNumberingAfterBreak="0">
    <w:nsid w:val="44A94CA6"/>
    <w:multiLevelType w:val="multilevel"/>
    <w:tmpl w:val="9DCE978C"/>
    <w:lvl w:ilvl="0">
      <w:start w:val="22"/>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4"/>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3" w15:restartNumberingAfterBreak="0">
    <w:nsid w:val="4D935897"/>
    <w:multiLevelType w:val="hybridMultilevel"/>
    <w:tmpl w:val="AA10D656"/>
    <w:lvl w:ilvl="0" w:tplc="2ADA6F6E">
      <w:numFmt w:val="bullet"/>
      <w:lvlText w:val=""/>
      <w:lvlJc w:val="left"/>
      <w:pPr>
        <w:ind w:left="464" w:hanging="284"/>
      </w:pPr>
      <w:rPr>
        <w:rFonts w:ascii="Symbol" w:eastAsia="Symbol" w:hAnsi="Symbol" w:cs="Symbol" w:hint="default"/>
        <w:w w:val="100"/>
        <w:sz w:val="24"/>
        <w:szCs w:val="24"/>
      </w:rPr>
    </w:lvl>
    <w:lvl w:ilvl="1" w:tplc="5A50019C">
      <w:numFmt w:val="bullet"/>
      <w:lvlText w:val="•"/>
      <w:lvlJc w:val="left"/>
      <w:pPr>
        <w:ind w:left="1478" w:hanging="284"/>
      </w:pPr>
      <w:rPr>
        <w:rFonts w:hint="default"/>
      </w:rPr>
    </w:lvl>
    <w:lvl w:ilvl="2" w:tplc="F69C6404">
      <w:numFmt w:val="bullet"/>
      <w:lvlText w:val="•"/>
      <w:lvlJc w:val="left"/>
      <w:pPr>
        <w:ind w:left="2496" w:hanging="284"/>
      </w:pPr>
      <w:rPr>
        <w:rFonts w:hint="default"/>
      </w:rPr>
    </w:lvl>
    <w:lvl w:ilvl="3" w:tplc="46021244">
      <w:numFmt w:val="bullet"/>
      <w:lvlText w:val="•"/>
      <w:lvlJc w:val="left"/>
      <w:pPr>
        <w:ind w:left="3514" w:hanging="284"/>
      </w:pPr>
      <w:rPr>
        <w:rFonts w:hint="default"/>
      </w:rPr>
    </w:lvl>
    <w:lvl w:ilvl="4" w:tplc="14F67744">
      <w:numFmt w:val="bullet"/>
      <w:lvlText w:val="•"/>
      <w:lvlJc w:val="left"/>
      <w:pPr>
        <w:ind w:left="4532" w:hanging="284"/>
      </w:pPr>
      <w:rPr>
        <w:rFonts w:hint="default"/>
      </w:rPr>
    </w:lvl>
    <w:lvl w:ilvl="5" w:tplc="EDD6E54A">
      <w:numFmt w:val="bullet"/>
      <w:lvlText w:val="•"/>
      <w:lvlJc w:val="left"/>
      <w:pPr>
        <w:ind w:left="5550" w:hanging="284"/>
      </w:pPr>
      <w:rPr>
        <w:rFonts w:hint="default"/>
      </w:rPr>
    </w:lvl>
    <w:lvl w:ilvl="6" w:tplc="CA76B7A6">
      <w:numFmt w:val="bullet"/>
      <w:lvlText w:val="•"/>
      <w:lvlJc w:val="left"/>
      <w:pPr>
        <w:ind w:left="6568" w:hanging="284"/>
      </w:pPr>
      <w:rPr>
        <w:rFonts w:hint="default"/>
      </w:rPr>
    </w:lvl>
    <w:lvl w:ilvl="7" w:tplc="CF8E0B8A">
      <w:numFmt w:val="bullet"/>
      <w:lvlText w:val="•"/>
      <w:lvlJc w:val="left"/>
      <w:pPr>
        <w:ind w:left="7586" w:hanging="284"/>
      </w:pPr>
      <w:rPr>
        <w:rFonts w:hint="default"/>
      </w:rPr>
    </w:lvl>
    <w:lvl w:ilvl="8" w:tplc="28627DA4">
      <w:numFmt w:val="bullet"/>
      <w:lvlText w:val="•"/>
      <w:lvlJc w:val="left"/>
      <w:pPr>
        <w:ind w:left="8604" w:hanging="284"/>
      </w:pPr>
      <w:rPr>
        <w:rFonts w:hint="default"/>
      </w:rPr>
    </w:lvl>
  </w:abstractNum>
  <w:abstractNum w:abstractNumId="14" w15:restartNumberingAfterBreak="0">
    <w:nsid w:val="4FEA183F"/>
    <w:multiLevelType w:val="multilevel"/>
    <w:tmpl w:val="D1B80310"/>
    <w:lvl w:ilvl="0">
      <w:start w:val="19"/>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15" w15:restartNumberingAfterBreak="0">
    <w:nsid w:val="583B1896"/>
    <w:multiLevelType w:val="hybridMultilevel"/>
    <w:tmpl w:val="DD385106"/>
    <w:lvl w:ilvl="0" w:tplc="C0B42D54">
      <w:start w:val="1"/>
      <w:numFmt w:val="lowerLetter"/>
      <w:lvlText w:val="%1."/>
      <w:lvlJc w:val="left"/>
      <w:pPr>
        <w:ind w:left="953" w:hanging="853"/>
      </w:pPr>
      <w:rPr>
        <w:rFonts w:ascii="Arial" w:eastAsia="Arial" w:hAnsi="Arial" w:cs="Arial" w:hint="default"/>
        <w:b/>
        <w:bCs/>
        <w:spacing w:val="-5"/>
        <w:w w:val="100"/>
        <w:sz w:val="24"/>
        <w:szCs w:val="24"/>
      </w:rPr>
    </w:lvl>
    <w:lvl w:ilvl="1" w:tplc="60003670">
      <w:numFmt w:val="bullet"/>
      <w:lvlText w:val="•"/>
      <w:lvlJc w:val="left"/>
      <w:pPr>
        <w:ind w:left="1826" w:hanging="853"/>
      </w:pPr>
      <w:rPr>
        <w:rFonts w:hint="default"/>
      </w:rPr>
    </w:lvl>
    <w:lvl w:ilvl="2" w:tplc="EB384C36">
      <w:numFmt w:val="bullet"/>
      <w:lvlText w:val="•"/>
      <w:lvlJc w:val="left"/>
      <w:pPr>
        <w:ind w:left="2692" w:hanging="853"/>
      </w:pPr>
      <w:rPr>
        <w:rFonts w:hint="default"/>
      </w:rPr>
    </w:lvl>
    <w:lvl w:ilvl="3" w:tplc="2206C50C">
      <w:numFmt w:val="bullet"/>
      <w:lvlText w:val="•"/>
      <w:lvlJc w:val="left"/>
      <w:pPr>
        <w:ind w:left="3558" w:hanging="853"/>
      </w:pPr>
      <w:rPr>
        <w:rFonts w:hint="default"/>
      </w:rPr>
    </w:lvl>
    <w:lvl w:ilvl="4" w:tplc="0DA4CFBC">
      <w:numFmt w:val="bullet"/>
      <w:lvlText w:val="•"/>
      <w:lvlJc w:val="left"/>
      <w:pPr>
        <w:ind w:left="4424" w:hanging="853"/>
      </w:pPr>
      <w:rPr>
        <w:rFonts w:hint="default"/>
      </w:rPr>
    </w:lvl>
    <w:lvl w:ilvl="5" w:tplc="1E9EE8E4">
      <w:numFmt w:val="bullet"/>
      <w:lvlText w:val="•"/>
      <w:lvlJc w:val="left"/>
      <w:pPr>
        <w:ind w:left="5290" w:hanging="853"/>
      </w:pPr>
      <w:rPr>
        <w:rFonts w:hint="default"/>
      </w:rPr>
    </w:lvl>
    <w:lvl w:ilvl="6" w:tplc="F78C7F42">
      <w:numFmt w:val="bullet"/>
      <w:lvlText w:val="•"/>
      <w:lvlJc w:val="left"/>
      <w:pPr>
        <w:ind w:left="6156" w:hanging="853"/>
      </w:pPr>
      <w:rPr>
        <w:rFonts w:hint="default"/>
      </w:rPr>
    </w:lvl>
    <w:lvl w:ilvl="7" w:tplc="7EF4D6CE">
      <w:numFmt w:val="bullet"/>
      <w:lvlText w:val="•"/>
      <w:lvlJc w:val="left"/>
      <w:pPr>
        <w:ind w:left="7022" w:hanging="853"/>
      </w:pPr>
      <w:rPr>
        <w:rFonts w:hint="default"/>
      </w:rPr>
    </w:lvl>
    <w:lvl w:ilvl="8" w:tplc="4E00EE96">
      <w:numFmt w:val="bullet"/>
      <w:lvlText w:val="•"/>
      <w:lvlJc w:val="left"/>
      <w:pPr>
        <w:ind w:left="7888" w:hanging="853"/>
      </w:pPr>
      <w:rPr>
        <w:rFonts w:hint="default"/>
      </w:rPr>
    </w:lvl>
  </w:abstractNum>
  <w:abstractNum w:abstractNumId="16" w15:restartNumberingAfterBreak="0">
    <w:nsid w:val="5DB10EDB"/>
    <w:multiLevelType w:val="multilevel"/>
    <w:tmpl w:val="2B50EB72"/>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7" w15:restartNumberingAfterBreak="0">
    <w:nsid w:val="6EF501E3"/>
    <w:multiLevelType w:val="multilevel"/>
    <w:tmpl w:val="254C6180"/>
    <w:lvl w:ilvl="0">
      <w:start w:val="21"/>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10"/>
        <w:w w:val="99"/>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8" w15:restartNumberingAfterBreak="0">
    <w:nsid w:val="79311594"/>
    <w:multiLevelType w:val="hybridMultilevel"/>
    <w:tmpl w:val="BFB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A35FB"/>
    <w:multiLevelType w:val="hybridMultilevel"/>
    <w:tmpl w:val="3DC8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632695">
    <w:abstractNumId w:val="2"/>
  </w:num>
  <w:num w:numId="2" w16cid:durableId="1347294403">
    <w:abstractNumId w:val="6"/>
  </w:num>
  <w:num w:numId="3" w16cid:durableId="618996022">
    <w:abstractNumId w:val="12"/>
  </w:num>
  <w:num w:numId="4" w16cid:durableId="321658908">
    <w:abstractNumId w:val="17"/>
  </w:num>
  <w:num w:numId="5" w16cid:durableId="61222546">
    <w:abstractNumId w:val="1"/>
  </w:num>
  <w:num w:numId="6" w16cid:durableId="597101240">
    <w:abstractNumId w:val="14"/>
  </w:num>
  <w:num w:numId="7" w16cid:durableId="1389232519">
    <w:abstractNumId w:val="15"/>
  </w:num>
  <w:num w:numId="8" w16cid:durableId="1846239270">
    <w:abstractNumId w:val="13"/>
  </w:num>
  <w:num w:numId="9" w16cid:durableId="1909487395">
    <w:abstractNumId w:val="3"/>
  </w:num>
  <w:num w:numId="10" w16cid:durableId="1379357374">
    <w:abstractNumId w:val="8"/>
  </w:num>
  <w:num w:numId="11" w16cid:durableId="90928884">
    <w:abstractNumId w:val="5"/>
  </w:num>
  <w:num w:numId="12" w16cid:durableId="1125470550">
    <w:abstractNumId w:val="10"/>
  </w:num>
  <w:num w:numId="13" w16cid:durableId="1905994094">
    <w:abstractNumId w:val="11"/>
  </w:num>
  <w:num w:numId="14" w16cid:durableId="1265726685">
    <w:abstractNumId w:val="16"/>
  </w:num>
  <w:num w:numId="15" w16cid:durableId="821969084">
    <w:abstractNumId w:val="7"/>
  </w:num>
  <w:num w:numId="16" w16cid:durableId="1626540582">
    <w:abstractNumId w:val="0"/>
  </w:num>
  <w:num w:numId="17" w16cid:durableId="2023167150">
    <w:abstractNumId w:val="19"/>
  </w:num>
  <w:num w:numId="18" w16cid:durableId="1834909113">
    <w:abstractNumId w:val="4"/>
  </w:num>
  <w:num w:numId="19" w16cid:durableId="1482847726">
    <w:abstractNumId w:val="18"/>
  </w:num>
  <w:num w:numId="20" w16cid:durableId="534391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07"/>
    <w:rsid w:val="0000171B"/>
    <w:rsid w:val="00002993"/>
    <w:rsid w:val="00002E53"/>
    <w:rsid w:val="000048D9"/>
    <w:rsid w:val="000051A7"/>
    <w:rsid w:val="000054E6"/>
    <w:rsid w:val="00007C0A"/>
    <w:rsid w:val="00011DBC"/>
    <w:rsid w:val="000123F5"/>
    <w:rsid w:val="00012C24"/>
    <w:rsid w:val="00016871"/>
    <w:rsid w:val="00021997"/>
    <w:rsid w:val="00023BF2"/>
    <w:rsid w:val="0002635A"/>
    <w:rsid w:val="000266FF"/>
    <w:rsid w:val="0003774E"/>
    <w:rsid w:val="00042496"/>
    <w:rsid w:val="000469AA"/>
    <w:rsid w:val="000513F0"/>
    <w:rsid w:val="00051C1A"/>
    <w:rsid w:val="00055DD0"/>
    <w:rsid w:val="00057139"/>
    <w:rsid w:val="00060A20"/>
    <w:rsid w:val="00062DA9"/>
    <w:rsid w:val="00063450"/>
    <w:rsid w:val="000634B4"/>
    <w:rsid w:val="00064030"/>
    <w:rsid w:val="00064169"/>
    <w:rsid w:val="00064FCA"/>
    <w:rsid w:val="00065862"/>
    <w:rsid w:val="00066CA4"/>
    <w:rsid w:val="00071AEC"/>
    <w:rsid w:val="000729E6"/>
    <w:rsid w:val="00072D3D"/>
    <w:rsid w:val="000753F1"/>
    <w:rsid w:val="00082778"/>
    <w:rsid w:val="00086189"/>
    <w:rsid w:val="0008775C"/>
    <w:rsid w:val="000910EC"/>
    <w:rsid w:val="00094EF0"/>
    <w:rsid w:val="0009702E"/>
    <w:rsid w:val="000A0B6F"/>
    <w:rsid w:val="000A2896"/>
    <w:rsid w:val="000A6EE6"/>
    <w:rsid w:val="000B0A47"/>
    <w:rsid w:val="000B14D5"/>
    <w:rsid w:val="000B2B43"/>
    <w:rsid w:val="000B44B4"/>
    <w:rsid w:val="000B50DF"/>
    <w:rsid w:val="000B533F"/>
    <w:rsid w:val="000B6E6C"/>
    <w:rsid w:val="000B6F42"/>
    <w:rsid w:val="000C0937"/>
    <w:rsid w:val="000C3A32"/>
    <w:rsid w:val="000C4C78"/>
    <w:rsid w:val="000C57D7"/>
    <w:rsid w:val="000D1DD1"/>
    <w:rsid w:val="000D4967"/>
    <w:rsid w:val="000D4C88"/>
    <w:rsid w:val="000D5ED2"/>
    <w:rsid w:val="000E29F3"/>
    <w:rsid w:val="000E310F"/>
    <w:rsid w:val="000E3942"/>
    <w:rsid w:val="000E519B"/>
    <w:rsid w:val="000E6917"/>
    <w:rsid w:val="000E7369"/>
    <w:rsid w:val="000F074A"/>
    <w:rsid w:val="000F2D1B"/>
    <w:rsid w:val="000F4193"/>
    <w:rsid w:val="000F75AA"/>
    <w:rsid w:val="0010444D"/>
    <w:rsid w:val="00104C6F"/>
    <w:rsid w:val="00104D18"/>
    <w:rsid w:val="001068DD"/>
    <w:rsid w:val="00120157"/>
    <w:rsid w:val="001212B4"/>
    <w:rsid w:val="0012566A"/>
    <w:rsid w:val="00127082"/>
    <w:rsid w:val="00135FCB"/>
    <w:rsid w:val="0014563C"/>
    <w:rsid w:val="0015020F"/>
    <w:rsid w:val="00150DF6"/>
    <w:rsid w:val="001515EB"/>
    <w:rsid w:val="00151E14"/>
    <w:rsid w:val="001626B4"/>
    <w:rsid w:val="00166F51"/>
    <w:rsid w:val="001721DF"/>
    <w:rsid w:val="00172E6D"/>
    <w:rsid w:val="00177AA8"/>
    <w:rsid w:val="00181A22"/>
    <w:rsid w:val="00182672"/>
    <w:rsid w:val="00187786"/>
    <w:rsid w:val="00191B12"/>
    <w:rsid w:val="001922CF"/>
    <w:rsid w:val="00196987"/>
    <w:rsid w:val="001A2047"/>
    <w:rsid w:val="001A253E"/>
    <w:rsid w:val="001A2CBA"/>
    <w:rsid w:val="001A686B"/>
    <w:rsid w:val="001B1A3F"/>
    <w:rsid w:val="001B1E0B"/>
    <w:rsid w:val="001C1046"/>
    <w:rsid w:val="001C41BE"/>
    <w:rsid w:val="001C5BD9"/>
    <w:rsid w:val="001C63B6"/>
    <w:rsid w:val="001C68FF"/>
    <w:rsid w:val="001D1E4A"/>
    <w:rsid w:val="001E0981"/>
    <w:rsid w:val="001E1CAB"/>
    <w:rsid w:val="001E49E5"/>
    <w:rsid w:val="001E5CA1"/>
    <w:rsid w:val="001E5E7F"/>
    <w:rsid w:val="001E758F"/>
    <w:rsid w:val="001F0A92"/>
    <w:rsid w:val="001F261C"/>
    <w:rsid w:val="001F5EB6"/>
    <w:rsid w:val="001F7861"/>
    <w:rsid w:val="00200711"/>
    <w:rsid w:val="002012C3"/>
    <w:rsid w:val="00201934"/>
    <w:rsid w:val="00203BA2"/>
    <w:rsid w:val="00205BA7"/>
    <w:rsid w:val="0020753E"/>
    <w:rsid w:val="002101AD"/>
    <w:rsid w:val="0021362B"/>
    <w:rsid w:val="00216654"/>
    <w:rsid w:val="00220483"/>
    <w:rsid w:val="00223B7A"/>
    <w:rsid w:val="00225BF4"/>
    <w:rsid w:val="0022602A"/>
    <w:rsid w:val="00230015"/>
    <w:rsid w:val="002312B3"/>
    <w:rsid w:val="00232DA5"/>
    <w:rsid w:val="00232EA4"/>
    <w:rsid w:val="0023748B"/>
    <w:rsid w:val="0024042D"/>
    <w:rsid w:val="002429BC"/>
    <w:rsid w:val="0024368D"/>
    <w:rsid w:val="00243C87"/>
    <w:rsid w:val="00243D5B"/>
    <w:rsid w:val="00243ED8"/>
    <w:rsid w:val="00246C32"/>
    <w:rsid w:val="00253E2F"/>
    <w:rsid w:val="00255972"/>
    <w:rsid w:val="002606AF"/>
    <w:rsid w:val="00263DD2"/>
    <w:rsid w:val="00264615"/>
    <w:rsid w:val="002701B1"/>
    <w:rsid w:val="002713AF"/>
    <w:rsid w:val="00273837"/>
    <w:rsid w:val="0027497A"/>
    <w:rsid w:val="00281A3A"/>
    <w:rsid w:val="00285443"/>
    <w:rsid w:val="00286962"/>
    <w:rsid w:val="002906F7"/>
    <w:rsid w:val="00291AF9"/>
    <w:rsid w:val="002A0720"/>
    <w:rsid w:val="002A0F72"/>
    <w:rsid w:val="002A3503"/>
    <w:rsid w:val="002A40AD"/>
    <w:rsid w:val="002A6879"/>
    <w:rsid w:val="002A79C2"/>
    <w:rsid w:val="002B10F5"/>
    <w:rsid w:val="002B33D5"/>
    <w:rsid w:val="002B3A7D"/>
    <w:rsid w:val="002B41A1"/>
    <w:rsid w:val="002B50AA"/>
    <w:rsid w:val="002B7F66"/>
    <w:rsid w:val="002C0550"/>
    <w:rsid w:val="002C0DBD"/>
    <w:rsid w:val="002C531C"/>
    <w:rsid w:val="002C57EE"/>
    <w:rsid w:val="002C636A"/>
    <w:rsid w:val="002D063C"/>
    <w:rsid w:val="002D10D9"/>
    <w:rsid w:val="002D6B26"/>
    <w:rsid w:val="002E002F"/>
    <w:rsid w:val="002E0548"/>
    <w:rsid w:val="002F0752"/>
    <w:rsid w:val="002F1D22"/>
    <w:rsid w:val="002F23FB"/>
    <w:rsid w:val="002F5772"/>
    <w:rsid w:val="002F7F21"/>
    <w:rsid w:val="00311A99"/>
    <w:rsid w:val="00311F71"/>
    <w:rsid w:val="00312F80"/>
    <w:rsid w:val="00314928"/>
    <w:rsid w:val="00315DB7"/>
    <w:rsid w:val="003225DF"/>
    <w:rsid w:val="00322A33"/>
    <w:rsid w:val="003234E5"/>
    <w:rsid w:val="00324598"/>
    <w:rsid w:val="00324ABF"/>
    <w:rsid w:val="00326C5D"/>
    <w:rsid w:val="00327389"/>
    <w:rsid w:val="00330307"/>
    <w:rsid w:val="00331E88"/>
    <w:rsid w:val="003344D2"/>
    <w:rsid w:val="0034008E"/>
    <w:rsid w:val="003461CC"/>
    <w:rsid w:val="00346806"/>
    <w:rsid w:val="00352635"/>
    <w:rsid w:val="003526F3"/>
    <w:rsid w:val="003579EF"/>
    <w:rsid w:val="00357D0E"/>
    <w:rsid w:val="00363591"/>
    <w:rsid w:val="0036690A"/>
    <w:rsid w:val="00371F0D"/>
    <w:rsid w:val="00372AA8"/>
    <w:rsid w:val="0037759A"/>
    <w:rsid w:val="00383F22"/>
    <w:rsid w:val="00394549"/>
    <w:rsid w:val="00394DC8"/>
    <w:rsid w:val="003962DE"/>
    <w:rsid w:val="003A222B"/>
    <w:rsid w:val="003A255B"/>
    <w:rsid w:val="003A2AE3"/>
    <w:rsid w:val="003A3C69"/>
    <w:rsid w:val="003A595D"/>
    <w:rsid w:val="003A5E7E"/>
    <w:rsid w:val="003A5FEB"/>
    <w:rsid w:val="003A68A9"/>
    <w:rsid w:val="003B1A5E"/>
    <w:rsid w:val="003C2551"/>
    <w:rsid w:val="003C4CBF"/>
    <w:rsid w:val="003C520C"/>
    <w:rsid w:val="003C7BC1"/>
    <w:rsid w:val="003D11C5"/>
    <w:rsid w:val="003D1B9B"/>
    <w:rsid w:val="003D24E0"/>
    <w:rsid w:val="003D5870"/>
    <w:rsid w:val="003D78B9"/>
    <w:rsid w:val="003D7FF7"/>
    <w:rsid w:val="003E1C51"/>
    <w:rsid w:val="003E213A"/>
    <w:rsid w:val="003E4A9C"/>
    <w:rsid w:val="003E6740"/>
    <w:rsid w:val="003F1ACE"/>
    <w:rsid w:val="003F69C0"/>
    <w:rsid w:val="00400129"/>
    <w:rsid w:val="0040113B"/>
    <w:rsid w:val="00402097"/>
    <w:rsid w:val="004035D1"/>
    <w:rsid w:val="00404A49"/>
    <w:rsid w:val="00406822"/>
    <w:rsid w:val="00411398"/>
    <w:rsid w:val="00412A57"/>
    <w:rsid w:val="00412FA7"/>
    <w:rsid w:val="00417A87"/>
    <w:rsid w:val="00421C50"/>
    <w:rsid w:val="00423A44"/>
    <w:rsid w:val="0042402B"/>
    <w:rsid w:val="00426723"/>
    <w:rsid w:val="00426F6F"/>
    <w:rsid w:val="004273EC"/>
    <w:rsid w:val="00427E7E"/>
    <w:rsid w:val="00431CA3"/>
    <w:rsid w:val="00432104"/>
    <w:rsid w:val="00437C4E"/>
    <w:rsid w:val="00442AAB"/>
    <w:rsid w:val="00442D6D"/>
    <w:rsid w:val="00443B02"/>
    <w:rsid w:val="0044565A"/>
    <w:rsid w:val="004471C2"/>
    <w:rsid w:val="004501B1"/>
    <w:rsid w:val="00451778"/>
    <w:rsid w:val="00455155"/>
    <w:rsid w:val="00462664"/>
    <w:rsid w:val="004762D5"/>
    <w:rsid w:val="00476BAC"/>
    <w:rsid w:val="00480BEE"/>
    <w:rsid w:val="00482A51"/>
    <w:rsid w:val="00482E95"/>
    <w:rsid w:val="00484412"/>
    <w:rsid w:val="00485978"/>
    <w:rsid w:val="00493222"/>
    <w:rsid w:val="004961C8"/>
    <w:rsid w:val="004A0FFB"/>
    <w:rsid w:val="004A1380"/>
    <w:rsid w:val="004A19C5"/>
    <w:rsid w:val="004A435A"/>
    <w:rsid w:val="004A4967"/>
    <w:rsid w:val="004B229A"/>
    <w:rsid w:val="004B2B6F"/>
    <w:rsid w:val="004B39A2"/>
    <w:rsid w:val="004B7A23"/>
    <w:rsid w:val="004C04F8"/>
    <w:rsid w:val="004C1285"/>
    <w:rsid w:val="004C258C"/>
    <w:rsid w:val="004C57C5"/>
    <w:rsid w:val="004D06AB"/>
    <w:rsid w:val="004D18CB"/>
    <w:rsid w:val="004D3A13"/>
    <w:rsid w:val="004D532A"/>
    <w:rsid w:val="004D7E16"/>
    <w:rsid w:val="004E230E"/>
    <w:rsid w:val="004E6888"/>
    <w:rsid w:val="004E6D63"/>
    <w:rsid w:val="004E73AA"/>
    <w:rsid w:val="004E7F91"/>
    <w:rsid w:val="004F2AE1"/>
    <w:rsid w:val="004F3139"/>
    <w:rsid w:val="004F498D"/>
    <w:rsid w:val="004F4AE7"/>
    <w:rsid w:val="004F4AFA"/>
    <w:rsid w:val="004F5B4F"/>
    <w:rsid w:val="0050153C"/>
    <w:rsid w:val="00507ACC"/>
    <w:rsid w:val="005124CA"/>
    <w:rsid w:val="005129EE"/>
    <w:rsid w:val="005132F9"/>
    <w:rsid w:val="00513436"/>
    <w:rsid w:val="0051526F"/>
    <w:rsid w:val="00520161"/>
    <w:rsid w:val="005203D4"/>
    <w:rsid w:val="005208AD"/>
    <w:rsid w:val="005230C3"/>
    <w:rsid w:val="00523DBD"/>
    <w:rsid w:val="00526A26"/>
    <w:rsid w:val="00530433"/>
    <w:rsid w:val="005310C7"/>
    <w:rsid w:val="005328F3"/>
    <w:rsid w:val="005337FD"/>
    <w:rsid w:val="00535E1D"/>
    <w:rsid w:val="00541AED"/>
    <w:rsid w:val="00544FDB"/>
    <w:rsid w:val="005455BB"/>
    <w:rsid w:val="005469E1"/>
    <w:rsid w:val="005527C0"/>
    <w:rsid w:val="00555058"/>
    <w:rsid w:val="00555170"/>
    <w:rsid w:val="0055606D"/>
    <w:rsid w:val="005572ED"/>
    <w:rsid w:val="00562968"/>
    <w:rsid w:val="00564094"/>
    <w:rsid w:val="00565F08"/>
    <w:rsid w:val="00571073"/>
    <w:rsid w:val="00571177"/>
    <w:rsid w:val="00571462"/>
    <w:rsid w:val="00572311"/>
    <w:rsid w:val="0057351D"/>
    <w:rsid w:val="005769C8"/>
    <w:rsid w:val="00576E6D"/>
    <w:rsid w:val="0058147B"/>
    <w:rsid w:val="00581786"/>
    <w:rsid w:val="00593E56"/>
    <w:rsid w:val="005A28B3"/>
    <w:rsid w:val="005A3FB6"/>
    <w:rsid w:val="005B12F6"/>
    <w:rsid w:val="005B1481"/>
    <w:rsid w:val="005C08CD"/>
    <w:rsid w:val="005C45E4"/>
    <w:rsid w:val="005D0553"/>
    <w:rsid w:val="005D0558"/>
    <w:rsid w:val="005D509D"/>
    <w:rsid w:val="005D72F4"/>
    <w:rsid w:val="005E0B7C"/>
    <w:rsid w:val="005E28A2"/>
    <w:rsid w:val="005E5A9C"/>
    <w:rsid w:val="005E68A5"/>
    <w:rsid w:val="005E6E84"/>
    <w:rsid w:val="00602C68"/>
    <w:rsid w:val="00604BD5"/>
    <w:rsid w:val="00612273"/>
    <w:rsid w:val="00613657"/>
    <w:rsid w:val="0061713C"/>
    <w:rsid w:val="006201FB"/>
    <w:rsid w:val="00623B48"/>
    <w:rsid w:val="0063136C"/>
    <w:rsid w:val="00632653"/>
    <w:rsid w:val="00636844"/>
    <w:rsid w:val="00637AA9"/>
    <w:rsid w:val="0064396F"/>
    <w:rsid w:val="0064638C"/>
    <w:rsid w:val="00652DE6"/>
    <w:rsid w:val="006554D4"/>
    <w:rsid w:val="00656EE6"/>
    <w:rsid w:val="006574C9"/>
    <w:rsid w:val="00660C4D"/>
    <w:rsid w:val="006611F0"/>
    <w:rsid w:val="00667485"/>
    <w:rsid w:val="00670668"/>
    <w:rsid w:val="00670858"/>
    <w:rsid w:val="0068062F"/>
    <w:rsid w:val="0068291D"/>
    <w:rsid w:val="0068450F"/>
    <w:rsid w:val="00684EA5"/>
    <w:rsid w:val="00693F8F"/>
    <w:rsid w:val="00696EB0"/>
    <w:rsid w:val="00697813"/>
    <w:rsid w:val="006A2562"/>
    <w:rsid w:val="006A3C44"/>
    <w:rsid w:val="006A4411"/>
    <w:rsid w:val="006A62C8"/>
    <w:rsid w:val="006B386C"/>
    <w:rsid w:val="006B6C1A"/>
    <w:rsid w:val="006C042E"/>
    <w:rsid w:val="006C24F0"/>
    <w:rsid w:val="006C27E0"/>
    <w:rsid w:val="006C3215"/>
    <w:rsid w:val="006C4182"/>
    <w:rsid w:val="006C444E"/>
    <w:rsid w:val="006C6568"/>
    <w:rsid w:val="006D0258"/>
    <w:rsid w:val="006D051D"/>
    <w:rsid w:val="006D41F8"/>
    <w:rsid w:val="006D515F"/>
    <w:rsid w:val="006E144F"/>
    <w:rsid w:val="006E5F4C"/>
    <w:rsid w:val="006E711D"/>
    <w:rsid w:val="006E72A0"/>
    <w:rsid w:val="006F0665"/>
    <w:rsid w:val="006F2C66"/>
    <w:rsid w:val="006F4568"/>
    <w:rsid w:val="006F7BED"/>
    <w:rsid w:val="00710CB3"/>
    <w:rsid w:val="00713743"/>
    <w:rsid w:val="00714B58"/>
    <w:rsid w:val="00721E3D"/>
    <w:rsid w:val="0072327D"/>
    <w:rsid w:val="00727D97"/>
    <w:rsid w:val="007306F1"/>
    <w:rsid w:val="00731BD5"/>
    <w:rsid w:val="00736C48"/>
    <w:rsid w:val="00742AC2"/>
    <w:rsid w:val="0074431F"/>
    <w:rsid w:val="0074706E"/>
    <w:rsid w:val="007508E8"/>
    <w:rsid w:val="007516C1"/>
    <w:rsid w:val="00755EE5"/>
    <w:rsid w:val="00762BE5"/>
    <w:rsid w:val="007634BA"/>
    <w:rsid w:val="00763BFB"/>
    <w:rsid w:val="00765F36"/>
    <w:rsid w:val="00770D64"/>
    <w:rsid w:val="00772A66"/>
    <w:rsid w:val="00772BFC"/>
    <w:rsid w:val="00775368"/>
    <w:rsid w:val="007767DB"/>
    <w:rsid w:val="00777847"/>
    <w:rsid w:val="00780D61"/>
    <w:rsid w:val="007830F2"/>
    <w:rsid w:val="00784A85"/>
    <w:rsid w:val="00784A88"/>
    <w:rsid w:val="0078578E"/>
    <w:rsid w:val="007868B3"/>
    <w:rsid w:val="00790329"/>
    <w:rsid w:val="00790CBA"/>
    <w:rsid w:val="00793941"/>
    <w:rsid w:val="00794C1B"/>
    <w:rsid w:val="0079509B"/>
    <w:rsid w:val="007A2BE9"/>
    <w:rsid w:val="007A5761"/>
    <w:rsid w:val="007A5DAD"/>
    <w:rsid w:val="007A7433"/>
    <w:rsid w:val="007A76AC"/>
    <w:rsid w:val="007B0E3C"/>
    <w:rsid w:val="007B1659"/>
    <w:rsid w:val="007B4C98"/>
    <w:rsid w:val="007B5763"/>
    <w:rsid w:val="007C09A3"/>
    <w:rsid w:val="007C179F"/>
    <w:rsid w:val="007D0541"/>
    <w:rsid w:val="007D0ADF"/>
    <w:rsid w:val="007D10C6"/>
    <w:rsid w:val="007D271B"/>
    <w:rsid w:val="007D305D"/>
    <w:rsid w:val="007E036D"/>
    <w:rsid w:val="007E655A"/>
    <w:rsid w:val="007F2009"/>
    <w:rsid w:val="007F256C"/>
    <w:rsid w:val="0080001E"/>
    <w:rsid w:val="00801C59"/>
    <w:rsid w:val="00801E5A"/>
    <w:rsid w:val="00801F9F"/>
    <w:rsid w:val="00803657"/>
    <w:rsid w:val="00804F42"/>
    <w:rsid w:val="0080579B"/>
    <w:rsid w:val="0080787C"/>
    <w:rsid w:val="008128BD"/>
    <w:rsid w:val="008136F7"/>
    <w:rsid w:val="00814EE0"/>
    <w:rsid w:val="0081663D"/>
    <w:rsid w:val="008267DA"/>
    <w:rsid w:val="00826F38"/>
    <w:rsid w:val="008271F1"/>
    <w:rsid w:val="00837627"/>
    <w:rsid w:val="008422AA"/>
    <w:rsid w:val="00843061"/>
    <w:rsid w:val="00845C14"/>
    <w:rsid w:val="0085076D"/>
    <w:rsid w:val="00854E33"/>
    <w:rsid w:val="008555F2"/>
    <w:rsid w:val="0085772C"/>
    <w:rsid w:val="008624B9"/>
    <w:rsid w:val="00864E53"/>
    <w:rsid w:val="00864F0C"/>
    <w:rsid w:val="008706FA"/>
    <w:rsid w:val="00874383"/>
    <w:rsid w:val="00876043"/>
    <w:rsid w:val="0087684B"/>
    <w:rsid w:val="00881157"/>
    <w:rsid w:val="00881895"/>
    <w:rsid w:val="00881E8F"/>
    <w:rsid w:val="00891163"/>
    <w:rsid w:val="00895FBC"/>
    <w:rsid w:val="00897A96"/>
    <w:rsid w:val="008A17A7"/>
    <w:rsid w:val="008A1BE0"/>
    <w:rsid w:val="008A1D05"/>
    <w:rsid w:val="008A1E81"/>
    <w:rsid w:val="008A1FFA"/>
    <w:rsid w:val="008A4656"/>
    <w:rsid w:val="008A4F1C"/>
    <w:rsid w:val="008A78E5"/>
    <w:rsid w:val="008B0722"/>
    <w:rsid w:val="008B1A79"/>
    <w:rsid w:val="008C16D0"/>
    <w:rsid w:val="008C4943"/>
    <w:rsid w:val="008C560E"/>
    <w:rsid w:val="008D2FC4"/>
    <w:rsid w:val="008E229F"/>
    <w:rsid w:val="008E4D47"/>
    <w:rsid w:val="008E578E"/>
    <w:rsid w:val="008F1E76"/>
    <w:rsid w:val="008F2446"/>
    <w:rsid w:val="008F2471"/>
    <w:rsid w:val="008F30CA"/>
    <w:rsid w:val="008F3354"/>
    <w:rsid w:val="008F4A7B"/>
    <w:rsid w:val="008F5BFB"/>
    <w:rsid w:val="008F7A16"/>
    <w:rsid w:val="0090521C"/>
    <w:rsid w:val="00905ABF"/>
    <w:rsid w:val="0090738A"/>
    <w:rsid w:val="0090772C"/>
    <w:rsid w:val="00912021"/>
    <w:rsid w:val="00912ABB"/>
    <w:rsid w:val="00915126"/>
    <w:rsid w:val="009218E4"/>
    <w:rsid w:val="00921A0D"/>
    <w:rsid w:val="00925E96"/>
    <w:rsid w:val="00930EEC"/>
    <w:rsid w:val="00931418"/>
    <w:rsid w:val="00936821"/>
    <w:rsid w:val="009406DE"/>
    <w:rsid w:val="009412FB"/>
    <w:rsid w:val="009421D5"/>
    <w:rsid w:val="00945442"/>
    <w:rsid w:val="00950421"/>
    <w:rsid w:val="009534FB"/>
    <w:rsid w:val="009544D9"/>
    <w:rsid w:val="0095484A"/>
    <w:rsid w:val="00956E99"/>
    <w:rsid w:val="00963B54"/>
    <w:rsid w:val="00964B10"/>
    <w:rsid w:val="009675B2"/>
    <w:rsid w:val="00974EE7"/>
    <w:rsid w:val="009777F6"/>
    <w:rsid w:val="009836D3"/>
    <w:rsid w:val="00986FE3"/>
    <w:rsid w:val="00995257"/>
    <w:rsid w:val="00995855"/>
    <w:rsid w:val="00997653"/>
    <w:rsid w:val="009A0FBF"/>
    <w:rsid w:val="009A3159"/>
    <w:rsid w:val="009B26D2"/>
    <w:rsid w:val="009B6601"/>
    <w:rsid w:val="009C0CCB"/>
    <w:rsid w:val="009C0CDB"/>
    <w:rsid w:val="009C31C6"/>
    <w:rsid w:val="009C66BC"/>
    <w:rsid w:val="009C71DE"/>
    <w:rsid w:val="009D0114"/>
    <w:rsid w:val="009D3A2C"/>
    <w:rsid w:val="009D4416"/>
    <w:rsid w:val="009D4A72"/>
    <w:rsid w:val="009D72EC"/>
    <w:rsid w:val="009E34F1"/>
    <w:rsid w:val="009E42A6"/>
    <w:rsid w:val="009E436D"/>
    <w:rsid w:val="009F1B6D"/>
    <w:rsid w:val="009F46E8"/>
    <w:rsid w:val="009F5D05"/>
    <w:rsid w:val="009F61F4"/>
    <w:rsid w:val="00A0049F"/>
    <w:rsid w:val="00A06861"/>
    <w:rsid w:val="00A06C81"/>
    <w:rsid w:val="00A070A9"/>
    <w:rsid w:val="00A075A0"/>
    <w:rsid w:val="00A14F65"/>
    <w:rsid w:val="00A156C9"/>
    <w:rsid w:val="00A17C58"/>
    <w:rsid w:val="00A2247D"/>
    <w:rsid w:val="00A2351A"/>
    <w:rsid w:val="00A278E8"/>
    <w:rsid w:val="00A312E2"/>
    <w:rsid w:val="00A322C7"/>
    <w:rsid w:val="00A32FD1"/>
    <w:rsid w:val="00A36591"/>
    <w:rsid w:val="00A36AD8"/>
    <w:rsid w:val="00A36D6A"/>
    <w:rsid w:val="00A428CF"/>
    <w:rsid w:val="00A42CF6"/>
    <w:rsid w:val="00A43384"/>
    <w:rsid w:val="00A43FE9"/>
    <w:rsid w:val="00A45EBD"/>
    <w:rsid w:val="00A46AEE"/>
    <w:rsid w:val="00A47DA0"/>
    <w:rsid w:val="00A546F0"/>
    <w:rsid w:val="00A54721"/>
    <w:rsid w:val="00A54CCF"/>
    <w:rsid w:val="00A61AC8"/>
    <w:rsid w:val="00A65172"/>
    <w:rsid w:val="00A70A19"/>
    <w:rsid w:val="00A72880"/>
    <w:rsid w:val="00A729E5"/>
    <w:rsid w:val="00A73D05"/>
    <w:rsid w:val="00A7621F"/>
    <w:rsid w:val="00A80F25"/>
    <w:rsid w:val="00A8120B"/>
    <w:rsid w:val="00A814E9"/>
    <w:rsid w:val="00A820C3"/>
    <w:rsid w:val="00A83D73"/>
    <w:rsid w:val="00A86454"/>
    <w:rsid w:val="00A86E71"/>
    <w:rsid w:val="00A91B34"/>
    <w:rsid w:val="00A9275C"/>
    <w:rsid w:val="00A95BBA"/>
    <w:rsid w:val="00AA019B"/>
    <w:rsid w:val="00AA24D8"/>
    <w:rsid w:val="00AA2A5C"/>
    <w:rsid w:val="00AA387E"/>
    <w:rsid w:val="00AA51DC"/>
    <w:rsid w:val="00AA6D45"/>
    <w:rsid w:val="00AB0A74"/>
    <w:rsid w:val="00AB686A"/>
    <w:rsid w:val="00AC09ED"/>
    <w:rsid w:val="00AC304C"/>
    <w:rsid w:val="00AC6A9A"/>
    <w:rsid w:val="00AC78CB"/>
    <w:rsid w:val="00AD20F0"/>
    <w:rsid w:val="00AE6C73"/>
    <w:rsid w:val="00AF1FF0"/>
    <w:rsid w:val="00AF3447"/>
    <w:rsid w:val="00AF4A1B"/>
    <w:rsid w:val="00AF67B2"/>
    <w:rsid w:val="00AF76C4"/>
    <w:rsid w:val="00B003C1"/>
    <w:rsid w:val="00B009A9"/>
    <w:rsid w:val="00B0383B"/>
    <w:rsid w:val="00B14C45"/>
    <w:rsid w:val="00B1607F"/>
    <w:rsid w:val="00B2006D"/>
    <w:rsid w:val="00B2114E"/>
    <w:rsid w:val="00B21FCC"/>
    <w:rsid w:val="00B238C6"/>
    <w:rsid w:val="00B26082"/>
    <w:rsid w:val="00B274C9"/>
    <w:rsid w:val="00B32AC5"/>
    <w:rsid w:val="00B335F0"/>
    <w:rsid w:val="00B35A24"/>
    <w:rsid w:val="00B35A67"/>
    <w:rsid w:val="00B361C8"/>
    <w:rsid w:val="00B36356"/>
    <w:rsid w:val="00B377A6"/>
    <w:rsid w:val="00B40285"/>
    <w:rsid w:val="00B42779"/>
    <w:rsid w:val="00B42C52"/>
    <w:rsid w:val="00B43BC0"/>
    <w:rsid w:val="00B44A8D"/>
    <w:rsid w:val="00B44CB7"/>
    <w:rsid w:val="00B571B1"/>
    <w:rsid w:val="00B5761D"/>
    <w:rsid w:val="00B60A58"/>
    <w:rsid w:val="00B612C2"/>
    <w:rsid w:val="00B6154E"/>
    <w:rsid w:val="00B61C60"/>
    <w:rsid w:val="00B6407E"/>
    <w:rsid w:val="00B6646D"/>
    <w:rsid w:val="00B66857"/>
    <w:rsid w:val="00B75153"/>
    <w:rsid w:val="00B84562"/>
    <w:rsid w:val="00B84BC9"/>
    <w:rsid w:val="00B87161"/>
    <w:rsid w:val="00B876CF"/>
    <w:rsid w:val="00B917AA"/>
    <w:rsid w:val="00B9264B"/>
    <w:rsid w:val="00B94B6F"/>
    <w:rsid w:val="00B958F8"/>
    <w:rsid w:val="00B9752A"/>
    <w:rsid w:val="00BA0823"/>
    <w:rsid w:val="00BA38C3"/>
    <w:rsid w:val="00BB062E"/>
    <w:rsid w:val="00BB3E29"/>
    <w:rsid w:val="00BB3EDE"/>
    <w:rsid w:val="00BB6E36"/>
    <w:rsid w:val="00BC01BB"/>
    <w:rsid w:val="00BC1DEC"/>
    <w:rsid w:val="00BC46AE"/>
    <w:rsid w:val="00BC59BC"/>
    <w:rsid w:val="00BC6193"/>
    <w:rsid w:val="00BD1D9F"/>
    <w:rsid w:val="00BD33E6"/>
    <w:rsid w:val="00BD46DC"/>
    <w:rsid w:val="00BD4807"/>
    <w:rsid w:val="00BD4C69"/>
    <w:rsid w:val="00BD53FB"/>
    <w:rsid w:val="00BD6075"/>
    <w:rsid w:val="00BD7BE7"/>
    <w:rsid w:val="00BD7E93"/>
    <w:rsid w:val="00BE25C3"/>
    <w:rsid w:val="00BE2A2D"/>
    <w:rsid w:val="00BE2DDE"/>
    <w:rsid w:val="00BE34B8"/>
    <w:rsid w:val="00BE4844"/>
    <w:rsid w:val="00BE5820"/>
    <w:rsid w:val="00BE5AED"/>
    <w:rsid w:val="00BE5FD6"/>
    <w:rsid w:val="00BE6107"/>
    <w:rsid w:val="00BE6B7E"/>
    <w:rsid w:val="00BF01A0"/>
    <w:rsid w:val="00BF1016"/>
    <w:rsid w:val="00BF1324"/>
    <w:rsid w:val="00BF14C8"/>
    <w:rsid w:val="00BF1553"/>
    <w:rsid w:val="00BF2627"/>
    <w:rsid w:val="00BF27FE"/>
    <w:rsid w:val="00BF5564"/>
    <w:rsid w:val="00BF5595"/>
    <w:rsid w:val="00BF5EA7"/>
    <w:rsid w:val="00BF6A87"/>
    <w:rsid w:val="00C031F2"/>
    <w:rsid w:val="00C10F43"/>
    <w:rsid w:val="00C14458"/>
    <w:rsid w:val="00C26338"/>
    <w:rsid w:val="00C26846"/>
    <w:rsid w:val="00C27EA9"/>
    <w:rsid w:val="00C372A7"/>
    <w:rsid w:val="00C41C0C"/>
    <w:rsid w:val="00C42264"/>
    <w:rsid w:val="00C46FD2"/>
    <w:rsid w:val="00C46FF2"/>
    <w:rsid w:val="00C52B9C"/>
    <w:rsid w:val="00C52C43"/>
    <w:rsid w:val="00C54169"/>
    <w:rsid w:val="00C62135"/>
    <w:rsid w:val="00C725B8"/>
    <w:rsid w:val="00C7340C"/>
    <w:rsid w:val="00C7494F"/>
    <w:rsid w:val="00C75FB7"/>
    <w:rsid w:val="00C80B27"/>
    <w:rsid w:val="00C80E7F"/>
    <w:rsid w:val="00C81724"/>
    <w:rsid w:val="00C829F6"/>
    <w:rsid w:val="00C82E3D"/>
    <w:rsid w:val="00C8469E"/>
    <w:rsid w:val="00C846B4"/>
    <w:rsid w:val="00C91018"/>
    <w:rsid w:val="00C936F1"/>
    <w:rsid w:val="00C947E6"/>
    <w:rsid w:val="00C96649"/>
    <w:rsid w:val="00C97B8E"/>
    <w:rsid w:val="00CA1CDF"/>
    <w:rsid w:val="00CA36B5"/>
    <w:rsid w:val="00CA50F4"/>
    <w:rsid w:val="00CA5AE3"/>
    <w:rsid w:val="00CA6C06"/>
    <w:rsid w:val="00CA7B4B"/>
    <w:rsid w:val="00CB39C7"/>
    <w:rsid w:val="00CB4BD2"/>
    <w:rsid w:val="00CB5680"/>
    <w:rsid w:val="00CB6C91"/>
    <w:rsid w:val="00CB7C48"/>
    <w:rsid w:val="00CC3B51"/>
    <w:rsid w:val="00CC59DF"/>
    <w:rsid w:val="00CC60E8"/>
    <w:rsid w:val="00CD1889"/>
    <w:rsid w:val="00CD2D29"/>
    <w:rsid w:val="00CD57BB"/>
    <w:rsid w:val="00CD5C59"/>
    <w:rsid w:val="00CD7158"/>
    <w:rsid w:val="00CE0089"/>
    <w:rsid w:val="00CE187F"/>
    <w:rsid w:val="00CE23DA"/>
    <w:rsid w:val="00CE6670"/>
    <w:rsid w:val="00CF0267"/>
    <w:rsid w:val="00CF1100"/>
    <w:rsid w:val="00CF220F"/>
    <w:rsid w:val="00CF2572"/>
    <w:rsid w:val="00CF6AD2"/>
    <w:rsid w:val="00D006FD"/>
    <w:rsid w:val="00D1180E"/>
    <w:rsid w:val="00D15A18"/>
    <w:rsid w:val="00D1697C"/>
    <w:rsid w:val="00D222DF"/>
    <w:rsid w:val="00D22413"/>
    <w:rsid w:val="00D234FC"/>
    <w:rsid w:val="00D2419C"/>
    <w:rsid w:val="00D24330"/>
    <w:rsid w:val="00D25642"/>
    <w:rsid w:val="00D34E24"/>
    <w:rsid w:val="00D36412"/>
    <w:rsid w:val="00D43D4E"/>
    <w:rsid w:val="00D471AC"/>
    <w:rsid w:val="00D50A26"/>
    <w:rsid w:val="00D5181A"/>
    <w:rsid w:val="00D54D42"/>
    <w:rsid w:val="00D615FA"/>
    <w:rsid w:val="00D67E04"/>
    <w:rsid w:val="00D72735"/>
    <w:rsid w:val="00D75B64"/>
    <w:rsid w:val="00D80731"/>
    <w:rsid w:val="00D82AF3"/>
    <w:rsid w:val="00D82BD5"/>
    <w:rsid w:val="00D84310"/>
    <w:rsid w:val="00D85EE7"/>
    <w:rsid w:val="00D932D6"/>
    <w:rsid w:val="00D942E7"/>
    <w:rsid w:val="00DA3DE6"/>
    <w:rsid w:val="00DA4951"/>
    <w:rsid w:val="00DB3021"/>
    <w:rsid w:val="00DB312A"/>
    <w:rsid w:val="00DB6ADC"/>
    <w:rsid w:val="00DB73D9"/>
    <w:rsid w:val="00DB79B2"/>
    <w:rsid w:val="00DC46CD"/>
    <w:rsid w:val="00DC510E"/>
    <w:rsid w:val="00DC58D3"/>
    <w:rsid w:val="00DC7BD1"/>
    <w:rsid w:val="00DD1414"/>
    <w:rsid w:val="00DD79FC"/>
    <w:rsid w:val="00DE0B73"/>
    <w:rsid w:val="00DE39A4"/>
    <w:rsid w:val="00DE716D"/>
    <w:rsid w:val="00DF07EE"/>
    <w:rsid w:val="00E07325"/>
    <w:rsid w:val="00E07F41"/>
    <w:rsid w:val="00E10E51"/>
    <w:rsid w:val="00E10EEA"/>
    <w:rsid w:val="00E12827"/>
    <w:rsid w:val="00E23F54"/>
    <w:rsid w:val="00E26C75"/>
    <w:rsid w:val="00E272E0"/>
    <w:rsid w:val="00E275F0"/>
    <w:rsid w:val="00E3145F"/>
    <w:rsid w:val="00E410FD"/>
    <w:rsid w:val="00E43762"/>
    <w:rsid w:val="00E43C4E"/>
    <w:rsid w:val="00E4613E"/>
    <w:rsid w:val="00E46718"/>
    <w:rsid w:val="00E50232"/>
    <w:rsid w:val="00E50BC2"/>
    <w:rsid w:val="00E51E20"/>
    <w:rsid w:val="00E53DF2"/>
    <w:rsid w:val="00E614EF"/>
    <w:rsid w:val="00E63647"/>
    <w:rsid w:val="00E64A19"/>
    <w:rsid w:val="00E70EFF"/>
    <w:rsid w:val="00E72906"/>
    <w:rsid w:val="00E75028"/>
    <w:rsid w:val="00E76705"/>
    <w:rsid w:val="00E77543"/>
    <w:rsid w:val="00E77D26"/>
    <w:rsid w:val="00E8298E"/>
    <w:rsid w:val="00E83F68"/>
    <w:rsid w:val="00E90E58"/>
    <w:rsid w:val="00E92827"/>
    <w:rsid w:val="00E928AB"/>
    <w:rsid w:val="00E95C4C"/>
    <w:rsid w:val="00EA1FA9"/>
    <w:rsid w:val="00EA40E5"/>
    <w:rsid w:val="00EA5889"/>
    <w:rsid w:val="00EA7B8E"/>
    <w:rsid w:val="00EB204F"/>
    <w:rsid w:val="00EB7D0E"/>
    <w:rsid w:val="00EC1C58"/>
    <w:rsid w:val="00EC4240"/>
    <w:rsid w:val="00ED0556"/>
    <w:rsid w:val="00ED0A9B"/>
    <w:rsid w:val="00ED0E84"/>
    <w:rsid w:val="00ED1B51"/>
    <w:rsid w:val="00ED2437"/>
    <w:rsid w:val="00ED3197"/>
    <w:rsid w:val="00ED5765"/>
    <w:rsid w:val="00ED5D0B"/>
    <w:rsid w:val="00ED6E61"/>
    <w:rsid w:val="00EE2AB8"/>
    <w:rsid w:val="00EE32DA"/>
    <w:rsid w:val="00EE4E09"/>
    <w:rsid w:val="00EE5888"/>
    <w:rsid w:val="00EE67E4"/>
    <w:rsid w:val="00EE7CC5"/>
    <w:rsid w:val="00EF48FC"/>
    <w:rsid w:val="00EF5E55"/>
    <w:rsid w:val="00EF6F20"/>
    <w:rsid w:val="00EF77EC"/>
    <w:rsid w:val="00F00D3C"/>
    <w:rsid w:val="00F01F8D"/>
    <w:rsid w:val="00F03239"/>
    <w:rsid w:val="00F04BA0"/>
    <w:rsid w:val="00F11632"/>
    <w:rsid w:val="00F13176"/>
    <w:rsid w:val="00F15C84"/>
    <w:rsid w:val="00F164E4"/>
    <w:rsid w:val="00F21751"/>
    <w:rsid w:val="00F226D5"/>
    <w:rsid w:val="00F22AE0"/>
    <w:rsid w:val="00F232FE"/>
    <w:rsid w:val="00F3045A"/>
    <w:rsid w:val="00F32431"/>
    <w:rsid w:val="00F4138A"/>
    <w:rsid w:val="00F41A14"/>
    <w:rsid w:val="00F42BAE"/>
    <w:rsid w:val="00F42CBF"/>
    <w:rsid w:val="00F462B5"/>
    <w:rsid w:val="00F517C6"/>
    <w:rsid w:val="00F5223A"/>
    <w:rsid w:val="00F63773"/>
    <w:rsid w:val="00F670FB"/>
    <w:rsid w:val="00F671F9"/>
    <w:rsid w:val="00F70BA3"/>
    <w:rsid w:val="00F72E98"/>
    <w:rsid w:val="00F74943"/>
    <w:rsid w:val="00F76398"/>
    <w:rsid w:val="00F77314"/>
    <w:rsid w:val="00F813C8"/>
    <w:rsid w:val="00F9317A"/>
    <w:rsid w:val="00F93C1B"/>
    <w:rsid w:val="00F93DF4"/>
    <w:rsid w:val="00F9703F"/>
    <w:rsid w:val="00FA28AF"/>
    <w:rsid w:val="00FA6E43"/>
    <w:rsid w:val="00FB3666"/>
    <w:rsid w:val="00FC0C76"/>
    <w:rsid w:val="00FC2526"/>
    <w:rsid w:val="00FC4ADF"/>
    <w:rsid w:val="00FC6D77"/>
    <w:rsid w:val="00FD1BED"/>
    <w:rsid w:val="00FD1FDF"/>
    <w:rsid w:val="00FD5C0A"/>
    <w:rsid w:val="00FD627C"/>
    <w:rsid w:val="00FD6DB2"/>
    <w:rsid w:val="00FD7816"/>
    <w:rsid w:val="00FE225F"/>
    <w:rsid w:val="00FE3811"/>
    <w:rsid w:val="00FF130B"/>
    <w:rsid w:val="00FF24BD"/>
    <w:rsid w:val="00FF322D"/>
    <w:rsid w:val="00FF39B2"/>
    <w:rsid w:val="00FF5E28"/>
    <w:rsid w:val="00FF61E6"/>
    <w:rsid w:val="00FF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7334"/>
  <w15:docId w15:val="{71E17D99-8DB4-4E7A-AFF6-1F3329D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2" w:lineRule="exact"/>
      <w:ind w:left="13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5F08"/>
    <w:rPr>
      <w:color w:val="0000FF" w:themeColor="hyperlink"/>
      <w:u w:val="single"/>
    </w:rPr>
  </w:style>
  <w:style w:type="character" w:styleId="UnresolvedMention">
    <w:name w:val="Unresolved Mention"/>
    <w:basedOn w:val="DefaultParagraphFont"/>
    <w:uiPriority w:val="99"/>
    <w:semiHidden/>
    <w:unhideWhenUsed/>
    <w:rsid w:val="00565F08"/>
    <w:rPr>
      <w:color w:val="605E5C"/>
      <w:shd w:val="clear" w:color="auto" w:fill="E1DFDD"/>
    </w:rPr>
  </w:style>
  <w:style w:type="paragraph" w:styleId="Header">
    <w:name w:val="header"/>
    <w:basedOn w:val="Normal"/>
    <w:link w:val="HeaderChar"/>
    <w:uiPriority w:val="99"/>
    <w:unhideWhenUsed/>
    <w:rsid w:val="006D0258"/>
    <w:pPr>
      <w:tabs>
        <w:tab w:val="center" w:pos="4513"/>
        <w:tab w:val="right" w:pos="9026"/>
      </w:tabs>
    </w:pPr>
  </w:style>
  <w:style w:type="character" w:customStyle="1" w:styleId="HeaderChar">
    <w:name w:val="Header Char"/>
    <w:basedOn w:val="DefaultParagraphFont"/>
    <w:link w:val="Header"/>
    <w:uiPriority w:val="99"/>
    <w:rsid w:val="006D0258"/>
    <w:rPr>
      <w:rFonts w:ascii="Arial" w:eastAsia="Arial" w:hAnsi="Arial" w:cs="Arial"/>
    </w:rPr>
  </w:style>
  <w:style w:type="paragraph" w:styleId="Footer">
    <w:name w:val="footer"/>
    <w:basedOn w:val="Normal"/>
    <w:link w:val="FooterChar"/>
    <w:uiPriority w:val="99"/>
    <w:unhideWhenUsed/>
    <w:rsid w:val="006D0258"/>
    <w:pPr>
      <w:tabs>
        <w:tab w:val="center" w:pos="4513"/>
        <w:tab w:val="right" w:pos="9026"/>
      </w:tabs>
    </w:pPr>
  </w:style>
  <w:style w:type="character" w:customStyle="1" w:styleId="FooterChar">
    <w:name w:val="Footer Char"/>
    <w:basedOn w:val="DefaultParagraphFont"/>
    <w:link w:val="Footer"/>
    <w:uiPriority w:val="99"/>
    <w:rsid w:val="006D0258"/>
    <w:rPr>
      <w:rFonts w:ascii="Arial" w:eastAsia="Arial" w:hAnsi="Arial" w:cs="Arial"/>
    </w:rPr>
  </w:style>
  <w:style w:type="table" w:styleId="TableGrid">
    <w:name w:val="Table Grid"/>
    <w:basedOn w:val="TableNormal"/>
    <w:uiPriority w:val="39"/>
    <w:rsid w:val="0019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FD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18">
      <w:bodyDiv w:val="1"/>
      <w:marLeft w:val="0"/>
      <w:marRight w:val="0"/>
      <w:marTop w:val="0"/>
      <w:marBottom w:val="0"/>
      <w:divBdr>
        <w:top w:val="none" w:sz="0" w:space="0" w:color="auto"/>
        <w:left w:val="none" w:sz="0" w:space="0" w:color="auto"/>
        <w:bottom w:val="none" w:sz="0" w:space="0" w:color="auto"/>
        <w:right w:val="none" w:sz="0" w:space="0" w:color="auto"/>
      </w:divBdr>
    </w:div>
    <w:div w:id="171114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ankersleyp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24th May 2021 Main Council Agenda</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May 2021 Main Council Agenda</dc:title>
  <dc:subject/>
  <dc:creator>Catherine Mullen - Clerk</dc:creator>
  <cp:keywords/>
  <dc:description/>
  <cp:lastModifiedBy>Tankersley PC</cp:lastModifiedBy>
  <cp:revision>3</cp:revision>
  <cp:lastPrinted>2023-06-13T05:23:00Z</cp:lastPrinted>
  <dcterms:created xsi:type="dcterms:W3CDTF">2023-12-13T15:08:00Z</dcterms:created>
  <dcterms:modified xsi:type="dcterms:W3CDTF">2023-12-13T15:08:00Z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2013</vt:lpwstr>
  </property>
  <property fmtid="{D5CDD505-2E9C-101B-9397-08002B2CF9AE}" pid="4" name="LastSaved">
    <vt:filetime>2021-06-07T00:00:00Z</vt:filetime>
  </property>
</Properties>
</file>